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4682" w14:textId="77777777" w:rsidR="0080700B" w:rsidRDefault="0080700B" w:rsidP="0080700B">
      <w:pPr>
        <w:jc w:val="both"/>
        <w:outlineLvl w:val="0"/>
        <w:rPr>
          <w:rFonts w:ascii="Calibri" w:hAnsi="Calibri" w:cs="Calibri"/>
          <w:sz w:val="20"/>
          <w:szCs w:val="20"/>
        </w:rPr>
      </w:pPr>
    </w:p>
    <w:p w14:paraId="17A2E383" w14:textId="77777777" w:rsidR="0080700B" w:rsidRDefault="0080700B" w:rsidP="0080700B">
      <w:pPr>
        <w:jc w:val="both"/>
        <w:outlineLvl w:val="0"/>
        <w:rPr>
          <w:rFonts w:ascii="Calibri" w:hAnsi="Calibri" w:cs="Calibri"/>
          <w:sz w:val="20"/>
          <w:szCs w:val="20"/>
        </w:rPr>
      </w:pPr>
      <w:r>
        <w:rPr>
          <w:rFonts w:ascii="Calibri" w:hAnsi="Calibri" w:cs="Calibri"/>
          <w:sz w:val="20"/>
          <w:szCs w:val="20"/>
        </w:rPr>
        <w:t>Değerli Velimiz,</w:t>
      </w:r>
    </w:p>
    <w:p w14:paraId="5EFEDCD9" w14:textId="77777777" w:rsidR="0080700B" w:rsidRDefault="0080700B" w:rsidP="0080700B">
      <w:pPr>
        <w:jc w:val="both"/>
        <w:rPr>
          <w:rFonts w:ascii="Calibri" w:hAnsi="Calibri" w:cs="Calibri"/>
          <w:sz w:val="20"/>
          <w:szCs w:val="20"/>
        </w:rPr>
      </w:pPr>
    </w:p>
    <w:p w14:paraId="726B5CE0" w14:textId="77777777" w:rsidR="0080700B" w:rsidRDefault="0080700B" w:rsidP="0080700B">
      <w:pPr>
        <w:pStyle w:val="AralkYok"/>
        <w:jc w:val="both"/>
        <w:rPr>
          <w:rFonts w:ascii="Calibri" w:hAnsi="Calibri" w:cs="Calibri"/>
          <w:sz w:val="20"/>
          <w:szCs w:val="20"/>
          <w:shd w:val="clear" w:color="auto" w:fill="FFFFFF"/>
        </w:rPr>
      </w:pPr>
      <w:r>
        <w:rPr>
          <w:rFonts w:ascii="Calibri" w:hAnsi="Calibri" w:cs="Calibri"/>
          <w:bCs/>
          <w:sz w:val="20"/>
          <w:szCs w:val="20"/>
          <w:shd w:val="clear" w:color="auto" w:fill="FFFFFF"/>
        </w:rPr>
        <w:t>Bu yıl 4’üncüsü düzenlenen</w:t>
      </w:r>
      <w:r>
        <w:rPr>
          <w:rFonts w:ascii="Calibri" w:hAnsi="Calibri" w:cs="Calibri"/>
          <w:b/>
          <w:sz w:val="20"/>
          <w:szCs w:val="20"/>
          <w:shd w:val="clear" w:color="auto" w:fill="FFFFFF"/>
        </w:rPr>
        <w:t xml:space="preserve"> </w:t>
      </w:r>
      <w:proofErr w:type="spellStart"/>
      <w:r>
        <w:rPr>
          <w:rFonts w:ascii="Calibri" w:hAnsi="Calibri" w:cs="Calibri"/>
          <w:b/>
          <w:sz w:val="20"/>
          <w:szCs w:val="20"/>
          <w:shd w:val="clear" w:color="auto" w:fill="FFFFFF"/>
        </w:rPr>
        <w:t>Bahçeşehir</w:t>
      </w:r>
      <w:proofErr w:type="spellEnd"/>
      <w:r>
        <w:rPr>
          <w:rFonts w:ascii="Calibri" w:hAnsi="Calibri" w:cs="Calibri"/>
          <w:b/>
          <w:sz w:val="20"/>
          <w:szCs w:val="20"/>
          <w:shd w:val="clear" w:color="auto" w:fill="FFFFFF"/>
        </w:rPr>
        <w:t xml:space="preserve"> Koleji Matematik Olimpiyatları </w:t>
      </w:r>
      <w:r>
        <w:rPr>
          <w:rFonts w:ascii="Calibri" w:hAnsi="Calibri" w:cs="Calibri"/>
          <w:sz w:val="20"/>
          <w:szCs w:val="20"/>
          <w:shd w:val="clear" w:color="auto" w:fill="FFFFFF"/>
        </w:rPr>
        <w:t xml:space="preserve">görevli idareci ve öğretmenlerimizin eşliğinde </w:t>
      </w:r>
      <w:r>
        <w:rPr>
          <w:rFonts w:ascii="Calibri" w:hAnsi="Calibri" w:cs="Calibri"/>
          <w:b/>
          <w:bCs/>
          <w:sz w:val="20"/>
          <w:szCs w:val="20"/>
          <w:shd w:val="clear" w:color="auto" w:fill="FFFFFF"/>
        </w:rPr>
        <w:t>10-11-12</w:t>
      </w:r>
      <w:r>
        <w:rPr>
          <w:rFonts w:ascii="Calibri" w:hAnsi="Calibri" w:cs="Calibri"/>
          <w:b/>
          <w:sz w:val="20"/>
          <w:szCs w:val="20"/>
          <w:shd w:val="clear" w:color="auto" w:fill="FFFFFF"/>
        </w:rPr>
        <w:t xml:space="preserve"> Aralık 2021</w:t>
      </w:r>
      <w:r>
        <w:rPr>
          <w:rFonts w:ascii="Calibri" w:hAnsi="Calibri" w:cs="Calibri"/>
          <w:sz w:val="20"/>
          <w:szCs w:val="20"/>
        </w:rPr>
        <w:t xml:space="preserve"> </w:t>
      </w:r>
      <w:r>
        <w:rPr>
          <w:rFonts w:ascii="Calibri" w:hAnsi="Calibri" w:cs="Calibri"/>
          <w:sz w:val="20"/>
          <w:szCs w:val="20"/>
          <w:shd w:val="clear" w:color="auto" w:fill="FFFFFF"/>
        </w:rPr>
        <w:t xml:space="preserve">tarihlerinde, </w:t>
      </w:r>
      <w:r>
        <w:rPr>
          <w:rFonts w:ascii="Calibri" w:hAnsi="Calibri" w:cs="Calibri"/>
          <w:b/>
          <w:bCs/>
          <w:sz w:val="20"/>
          <w:szCs w:val="20"/>
          <w:shd w:val="clear" w:color="auto" w:fill="FFFFFF"/>
        </w:rPr>
        <w:t>5. 6. ve 7. Sınıf öğrencilerinin</w:t>
      </w:r>
      <w:r>
        <w:rPr>
          <w:rFonts w:ascii="Calibri" w:hAnsi="Calibri" w:cs="Calibri"/>
          <w:sz w:val="20"/>
          <w:szCs w:val="20"/>
          <w:shd w:val="clear" w:color="auto" w:fill="FFFFFF"/>
        </w:rPr>
        <w:t xml:space="preserve"> katılımıyla İstanbul’da gerçekleşecektir. </w:t>
      </w:r>
    </w:p>
    <w:p w14:paraId="1BD6FABC" w14:textId="77777777" w:rsidR="0080700B" w:rsidRDefault="0080700B" w:rsidP="0080700B">
      <w:pPr>
        <w:rPr>
          <w:rFonts w:ascii="Calibri" w:hAnsi="Calibri" w:cs="Calibri"/>
          <w:sz w:val="20"/>
          <w:szCs w:val="20"/>
        </w:rPr>
      </w:pPr>
    </w:p>
    <w:p w14:paraId="215DAD6E" w14:textId="77777777" w:rsidR="0080700B" w:rsidRDefault="0080700B" w:rsidP="0080700B">
      <w:pPr>
        <w:rPr>
          <w:rFonts w:ascii="Calibri" w:hAnsi="Calibri" w:cs="Calibri"/>
          <w:sz w:val="20"/>
          <w:szCs w:val="20"/>
        </w:rPr>
      </w:pPr>
      <w:proofErr w:type="spellStart"/>
      <w:r>
        <w:rPr>
          <w:rFonts w:ascii="Calibri" w:hAnsi="Calibri" w:cs="Calibri"/>
          <w:sz w:val="20"/>
          <w:szCs w:val="20"/>
        </w:rPr>
        <w:t>Bahçeşehir</w:t>
      </w:r>
      <w:proofErr w:type="spellEnd"/>
      <w:r>
        <w:rPr>
          <w:rFonts w:ascii="Calibri" w:hAnsi="Calibri" w:cs="Calibri"/>
          <w:sz w:val="20"/>
          <w:szCs w:val="20"/>
        </w:rPr>
        <w:t xml:space="preserve"> Koleji Matematik Bölümü olarak, öğrencilerimizin üst düzey düşünme becerilerini geliştirerek, planlama, stratejik düşünme, yaratıcı düşünme, dikkat gelişimi ve muhakeme becerilerini desteklemek amacıyla </w:t>
      </w:r>
      <w:proofErr w:type="spellStart"/>
      <w:r>
        <w:rPr>
          <w:rFonts w:ascii="Calibri" w:hAnsi="Calibri" w:cs="Calibri"/>
          <w:sz w:val="20"/>
          <w:szCs w:val="20"/>
        </w:rPr>
        <w:t>Bahçeşehir</w:t>
      </w:r>
      <w:proofErr w:type="spellEnd"/>
      <w:r>
        <w:rPr>
          <w:rFonts w:ascii="Calibri" w:hAnsi="Calibri" w:cs="Calibri"/>
          <w:sz w:val="20"/>
          <w:szCs w:val="20"/>
        </w:rPr>
        <w:t xml:space="preserve"> Koleji Matematik Olimpiyatları düzenliyoruz.</w:t>
      </w:r>
    </w:p>
    <w:p w14:paraId="21D3121B" w14:textId="77777777" w:rsidR="0080700B" w:rsidRDefault="0080700B" w:rsidP="0080700B">
      <w:pPr>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p>
    <w:p w14:paraId="396A51AD" w14:textId="77777777" w:rsidR="0080700B" w:rsidRDefault="0080700B" w:rsidP="0080700B">
      <w:pPr>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Saygılarımla, </w:t>
      </w:r>
    </w:p>
    <w:p w14:paraId="3ECC38B5" w14:textId="77777777" w:rsidR="0080700B" w:rsidRDefault="0080700B" w:rsidP="0080700B">
      <w:pPr>
        <w:outlineLvl w:val="0"/>
        <w:rPr>
          <w:rFonts w:ascii="Calibri" w:hAnsi="Calibri" w:cs="Calibri"/>
          <w:b/>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Okul Müdürü</w:t>
      </w:r>
    </w:p>
    <w:p w14:paraId="3BA84FF2" w14:textId="77777777" w:rsidR="0080700B" w:rsidRDefault="0080700B" w:rsidP="0080700B">
      <w:pPr>
        <w:outlineLvl w:val="0"/>
        <w:rPr>
          <w:rFonts w:ascii="Calibri" w:hAnsi="Calibri" w:cs="Calibri"/>
          <w:b/>
          <w:sz w:val="20"/>
          <w:szCs w:val="20"/>
        </w:rPr>
      </w:pPr>
    </w:p>
    <w:p w14:paraId="430FC8BC" w14:textId="77777777" w:rsidR="0080700B" w:rsidRDefault="0080700B" w:rsidP="0080700B">
      <w:pPr>
        <w:jc w:val="center"/>
        <w:outlineLvl w:val="0"/>
        <w:rPr>
          <w:rFonts w:ascii="Calibri" w:hAnsi="Calibri" w:cs="Calibri"/>
          <w:b/>
          <w:sz w:val="20"/>
          <w:szCs w:val="20"/>
        </w:rPr>
      </w:pPr>
    </w:p>
    <w:p w14:paraId="4F94BB9F" w14:textId="44E74D99" w:rsidR="0080700B" w:rsidRDefault="0080700B" w:rsidP="0080700B">
      <w:pPr>
        <w:jc w:val="center"/>
        <w:outlineLvl w:val="0"/>
        <w:rPr>
          <w:rFonts w:ascii="Calibri" w:hAnsi="Calibri" w:cs="Calibri"/>
          <w:b/>
          <w:sz w:val="20"/>
          <w:szCs w:val="20"/>
        </w:rPr>
      </w:pPr>
      <w:r>
        <w:rPr>
          <w:rFonts w:ascii="Calibri" w:hAnsi="Calibri" w:cs="Calibri"/>
          <w:b/>
          <w:sz w:val="20"/>
          <w:szCs w:val="20"/>
        </w:rPr>
        <w:t>BAHÇEŞEHİR KOLEJİ MATEMATİK OLİMPİYATLARI</w:t>
      </w:r>
      <w:r>
        <w:rPr>
          <w:rFonts w:ascii="Calibri" w:hAnsi="Calibri" w:cs="Calibri"/>
          <w:b/>
          <w:sz w:val="20"/>
          <w:szCs w:val="20"/>
        </w:rPr>
        <w:br/>
      </w:r>
    </w:p>
    <w:p w14:paraId="17EEAF1C" w14:textId="77777777" w:rsidR="0080700B" w:rsidRDefault="0080700B" w:rsidP="0080700B">
      <w:pPr>
        <w:jc w:val="center"/>
        <w:outlineLvl w:val="0"/>
        <w:rPr>
          <w:rFonts w:ascii="Calibri" w:hAnsi="Calibri" w:cs="Calibri"/>
          <w:b/>
          <w:sz w:val="20"/>
          <w:szCs w:val="20"/>
        </w:rPr>
      </w:pPr>
      <w:r>
        <w:rPr>
          <w:rFonts w:ascii="Calibri" w:hAnsi="Calibri" w:cs="Calibri"/>
          <w:b/>
          <w:sz w:val="20"/>
          <w:szCs w:val="20"/>
        </w:rPr>
        <w:t>PROGRAM İÇERİĞİ</w:t>
      </w:r>
      <w:r>
        <w:rPr>
          <w:rFonts w:ascii="Calibri" w:hAnsi="Calibri" w:cs="Calibri"/>
          <w:b/>
          <w:sz w:val="20"/>
          <w:szCs w:val="20"/>
        </w:rPr>
        <w:br/>
      </w:r>
      <w:r>
        <w:rPr>
          <w:rFonts w:ascii="Calibri" w:hAnsi="Calibri" w:cs="Calibri"/>
          <w:b/>
          <w:sz w:val="20"/>
          <w:szCs w:val="20"/>
        </w:rPr>
        <w:br/>
      </w:r>
    </w:p>
    <w:p w14:paraId="3AC091AD" w14:textId="77777777" w:rsidR="0080700B" w:rsidRDefault="0080700B" w:rsidP="0080700B">
      <w:pPr>
        <w:spacing w:line="360" w:lineRule="auto"/>
        <w:rPr>
          <w:rFonts w:ascii="Calibri" w:hAnsi="Calibri" w:cs="Calibri"/>
          <w:kern w:val="3"/>
          <w:sz w:val="21"/>
          <w:szCs w:val="21"/>
          <w:lang w:eastAsia="zh-CN"/>
        </w:rPr>
      </w:pPr>
      <w:r>
        <w:rPr>
          <w:rFonts w:ascii="Calibri" w:hAnsi="Calibri" w:cs="Calibri"/>
          <w:b/>
          <w:sz w:val="20"/>
          <w:szCs w:val="20"/>
        </w:rPr>
        <w:t>Program Süresi</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 xml:space="preserve">  </w:t>
      </w:r>
      <w:proofErr w:type="gramStart"/>
      <w:r>
        <w:rPr>
          <w:rFonts w:ascii="Calibri" w:hAnsi="Calibri" w:cs="Calibri"/>
          <w:b/>
          <w:sz w:val="20"/>
          <w:szCs w:val="20"/>
        </w:rPr>
        <w:t xml:space="preserve">  :</w:t>
      </w:r>
      <w:proofErr w:type="gramEnd"/>
      <w:r>
        <w:rPr>
          <w:rFonts w:ascii="Calibri" w:hAnsi="Calibri" w:cs="Calibri"/>
          <w:b/>
          <w:sz w:val="20"/>
          <w:szCs w:val="20"/>
        </w:rPr>
        <w:t xml:space="preserve"> </w:t>
      </w:r>
      <w:r>
        <w:rPr>
          <w:rFonts w:ascii="Calibri" w:hAnsi="Calibri" w:cs="Calibri"/>
          <w:bCs/>
          <w:sz w:val="20"/>
          <w:szCs w:val="20"/>
        </w:rPr>
        <w:t>3 gün 2 gece</w:t>
      </w:r>
      <w:r>
        <w:rPr>
          <w:rFonts w:ascii="Calibri" w:hAnsi="Calibri" w:cs="Calibri"/>
          <w:b/>
          <w:sz w:val="20"/>
          <w:szCs w:val="20"/>
        </w:rPr>
        <w:br/>
        <w:t>Ulaşım</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 xml:space="preserve">    : </w:t>
      </w:r>
      <w:r>
        <w:rPr>
          <w:rFonts w:ascii="Calibri" w:hAnsi="Calibri" w:cs="Calibri"/>
          <w:bCs/>
          <w:sz w:val="20"/>
          <w:szCs w:val="20"/>
        </w:rPr>
        <w:t xml:space="preserve">Kampüslerden otobüsler ile ulaşım sağlanacaktır                                                              </w:t>
      </w:r>
    </w:p>
    <w:p w14:paraId="08A15EC9" w14:textId="77777777" w:rsidR="0080700B" w:rsidRDefault="0080700B" w:rsidP="0080700B">
      <w:pPr>
        <w:jc w:val="both"/>
        <w:outlineLvl w:val="0"/>
        <w:rPr>
          <w:rFonts w:ascii="Calibri" w:hAnsi="Calibri" w:cs="Calibri"/>
          <w:b/>
          <w:sz w:val="20"/>
          <w:szCs w:val="20"/>
        </w:rPr>
      </w:pPr>
      <w:r>
        <w:rPr>
          <w:rFonts w:ascii="Calibri" w:hAnsi="Calibri" w:cs="Calibri"/>
          <w:b/>
          <w:sz w:val="20"/>
          <w:szCs w:val="20"/>
        </w:rPr>
        <w:t xml:space="preserve">Programa Dahil Olan Hizmetler: </w:t>
      </w:r>
    </w:p>
    <w:p w14:paraId="31BDFCB1" w14:textId="77777777" w:rsidR="0080700B" w:rsidRDefault="0080700B" w:rsidP="0080700B">
      <w:pPr>
        <w:tabs>
          <w:tab w:val="left" w:pos="7360"/>
        </w:tabs>
        <w:jc w:val="both"/>
        <w:rPr>
          <w:rFonts w:ascii="Calibri" w:hAnsi="Calibri" w:cs="Calibri"/>
          <w:b/>
          <w:sz w:val="20"/>
          <w:szCs w:val="20"/>
        </w:rPr>
      </w:pPr>
      <w:r>
        <w:rPr>
          <w:rFonts w:ascii="Calibri" w:hAnsi="Calibri" w:cs="Calibri"/>
          <w:b/>
          <w:sz w:val="20"/>
          <w:szCs w:val="20"/>
        </w:rPr>
        <w:tab/>
      </w:r>
    </w:p>
    <w:p w14:paraId="6093EA91"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color w:val="000000" w:themeColor="text1"/>
          <w:kern w:val="3"/>
          <w:sz w:val="20"/>
          <w:szCs w:val="20"/>
          <w:lang w:eastAsia="zh-CN"/>
        </w:rPr>
      </w:pPr>
      <w:r>
        <w:rPr>
          <w:rFonts w:ascii="Calibri" w:hAnsi="Calibri" w:cs="Calibri"/>
          <w:color w:val="000000" w:themeColor="text1"/>
          <w:kern w:val="3"/>
          <w:sz w:val="20"/>
          <w:szCs w:val="20"/>
          <w:lang w:eastAsia="zh-CN"/>
        </w:rPr>
        <w:t>Lüks otobüsler ile seyahat</w:t>
      </w:r>
    </w:p>
    <w:p w14:paraId="259A9578"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color w:val="000000" w:themeColor="text1"/>
          <w:kern w:val="3"/>
          <w:sz w:val="20"/>
          <w:szCs w:val="20"/>
          <w:lang w:eastAsia="zh-CN"/>
        </w:rPr>
      </w:pPr>
      <w:r>
        <w:rPr>
          <w:rFonts w:ascii="Calibri" w:hAnsi="Calibri" w:cs="Calibri"/>
          <w:color w:val="000000" w:themeColor="text1"/>
          <w:kern w:val="3"/>
          <w:sz w:val="20"/>
          <w:szCs w:val="20"/>
          <w:lang w:eastAsia="zh-CN"/>
        </w:rPr>
        <w:t>Şehir içi transferler</w:t>
      </w:r>
    </w:p>
    <w:p w14:paraId="3664D970"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kern w:val="3"/>
          <w:sz w:val="20"/>
          <w:szCs w:val="20"/>
          <w:lang w:eastAsia="zh-CN"/>
        </w:rPr>
      </w:pPr>
      <w:r>
        <w:rPr>
          <w:rFonts w:ascii="Calibri" w:hAnsi="Calibri" w:cs="Calibri"/>
          <w:kern w:val="3"/>
          <w:sz w:val="20"/>
          <w:szCs w:val="20"/>
          <w:lang w:eastAsia="zh-CN"/>
        </w:rPr>
        <w:t xml:space="preserve">5 yıldızlı otelde konaklama (İstanbul </w:t>
      </w:r>
      <w:proofErr w:type="spellStart"/>
      <w:r>
        <w:rPr>
          <w:rFonts w:ascii="Calibri" w:hAnsi="Calibri" w:cs="Calibri"/>
          <w:kern w:val="3"/>
          <w:sz w:val="20"/>
          <w:szCs w:val="20"/>
          <w:lang w:eastAsia="zh-CN"/>
        </w:rPr>
        <w:t>Marriott</w:t>
      </w:r>
      <w:proofErr w:type="spellEnd"/>
      <w:r>
        <w:rPr>
          <w:rFonts w:ascii="Calibri" w:hAnsi="Calibri" w:cs="Calibri"/>
          <w:kern w:val="3"/>
          <w:sz w:val="20"/>
          <w:szCs w:val="20"/>
          <w:lang w:eastAsia="zh-CN"/>
        </w:rPr>
        <w:t xml:space="preserve"> Hotel </w:t>
      </w:r>
      <w:proofErr w:type="spellStart"/>
      <w:r>
        <w:rPr>
          <w:rFonts w:ascii="Calibri" w:hAnsi="Calibri" w:cs="Calibri"/>
          <w:kern w:val="3"/>
          <w:sz w:val="20"/>
          <w:szCs w:val="20"/>
          <w:lang w:eastAsia="zh-CN"/>
        </w:rPr>
        <w:t>Asia</w:t>
      </w:r>
      <w:proofErr w:type="spellEnd"/>
      <w:r>
        <w:rPr>
          <w:rFonts w:ascii="Calibri" w:hAnsi="Calibri" w:cs="Calibri"/>
          <w:kern w:val="3"/>
          <w:sz w:val="20"/>
          <w:szCs w:val="20"/>
          <w:lang w:eastAsia="zh-CN"/>
        </w:rPr>
        <w:t>)</w:t>
      </w:r>
    </w:p>
    <w:p w14:paraId="55F6640B"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color w:val="000000" w:themeColor="text1"/>
          <w:kern w:val="3"/>
          <w:sz w:val="20"/>
          <w:szCs w:val="20"/>
          <w:lang w:eastAsia="zh-CN"/>
        </w:rPr>
      </w:pPr>
      <w:r>
        <w:rPr>
          <w:rFonts w:ascii="Calibri" w:hAnsi="Calibri" w:cs="Calibri"/>
          <w:color w:val="000000" w:themeColor="text1"/>
          <w:kern w:val="3"/>
          <w:sz w:val="20"/>
          <w:szCs w:val="20"/>
          <w:lang w:eastAsia="zh-CN"/>
        </w:rPr>
        <w:t xml:space="preserve">Otobüs yolculuklarında ilk gün ve son gün </w:t>
      </w:r>
      <w:proofErr w:type="spellStart"/>
      <w:r>
        <w:rPr>
          <w:rFonts w:ascii="Calibri" w:hAnsi="Calibri" w:cs="Calibri"/>
          <w:color w:val="000000" w:themeColor="text1"/>
          <w:kern w:val="3"/>
          <w:sz w:val="20"/>
          <w:szCs w:val="20"/>
          <w:lang w:eastAsia="zh-CN"/>
        </w:rPr>
        <w:t>lunch</w:t>
      </w:r>
      <w:proofErr w:type="spellEnd"/>
      <w:r>
        <w:rPr>
          <w:rFonts w:ascii="Calibri" w:hAnsi="Calibri" w:cs="Calibri"/>
          <w:color w:val="000000" w:themeColor="text1"/>
          <w:kern w:val="3"/>
          <w:sz w:val="20"/>
          <w:szCs w:val="20"/>
          <w:lang w:eastAsia="zh-CN"/>
        </w:rPr>
        <w:t xml:space="preserve"> </w:t>
      </w:r>
      <w:proofErr w:type="spellStart"/>
      <w:r>
        <w:rPr>
          <w:rFonts w:ascii="Calibri" w:hAnsi="Calibri" w:cs="Calibri"/>
          <w:color w:val="000000" w:themeColor="text1"/>
          <w:kern w:val="3"/>
          <w:sz w:val="20"/>
          <w:szCs w:val="20"/>
          <w:lang w:eastAsia="zh-CN"/>
        </w:rPr>
        <w:t>box</w:t>
      </w:r>
      <w:proofErr w:type="spellEnd"/>
    </w:p>
    <w:p w14:paraId="6868E956"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kern w:val="3"/>
          <w:sz w:val="20"/>
          <w:szCs w:val="20"/>
          <w:lang w:eastAsia="zh-CN"/>
        </w:rPr>
      </w:pPr>
      <w:r>
        <w:rPr>
          <w:rFonts w:ascii="Calibri" w:hAnsi="Calibri" w:cs="Calibri"/>
          <w:kern w:val="3"/>
          <w:sz w:val="20"/>
          <w:szCs w:val="20"/>
          <w:lang w:eastAsia="zh-CN"/>
        </w:rPr>
        <w:t>Otelde 2 akşam yemeği, 2 kahvaltı</w:t>
      </w:r>
    </w:p>
    <w:p w14:paraId="1BCC854D"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kern w:val="3"/>
          <w:sz w:val="20"/>
          <w:szCs w:val="20"/>
          <w:lang w:eastAsia="zh-CN"/>
        </w:rPr>
      </w:pPr>
      <w:r>
        <w:rPr>
          <w:rFonts w:ascii="Calibri" w:hAnsi="Calibri" w:cs="Calibri"/>
          <w:kern w:val="3"/>
          <w:sz w:val="20"/>
          <w:szCs w:val="20"/>
          <w:lang w:eastAsia="zh-CN"/>
        </w:rPr>
        <w:t xml:space="preserve">Kampüste öğle yemeği ve </w:t>
      </w:r>
      <w:proofErr w:type="spellStart"/>
      <w:r>
        <w:rPr>
          <w:rFonts w:ascii="Calibri" w:hAnsi="Calibri" w:cs="Calibri"/>
          <w:kern w:val="3"/>
          <w:sz w:val="20"/>
          <w:szCs w:val="20"/>
          <w:lang w:eastAsia="zh-CN"/>
        </w:rPr>
        <w:t>Coffee</w:t>
      </w:r>
      <w:proofErr w:type="spellEnd"/>
      <w:r>
        <w:rPr>
          <w:rFonts w:ascii="Calibri" w:hAnsi="Calibri" w:cs="Calibri"/>
          <w:kern w:val="3"/>
          <w:sz w:val="20"/>
          <w:szCs w:val="20"/>
          <w:lang w:eastAsia="zh-CN"/>
        </w:rPr>
        <w:t xml:space="preserve"> Break</w:t>
      </w:r>
    </w:p>
    <w:p w14:paraId="10229485"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kern w:val="3"/>
          <w:sz w:val="20"/>
          <w:szCs w:val="20"/>
          <w:lang w:eastAsia="zh-CN"/>
        </w:rPr>
      </w:pPr>
      <w:r>
        <w:rPr>
          <w:rFonts w:ascii="Calibri" w:hAnsi="Calibri" w:cs="Calibri"/>
          <w:kern w:val="3"/>
          <w:sz w:val="20"/>
          <w:szCs w:val="20"/>
          <w:lang w:eastAsia="zh-CN"/>
        </w:rPr>
        <w:t>STEM Etkinlikleri</w:t>
      </w:r>
    </w:p>
    <w:p w14:paraId="19A878FA" w14:textId="042E518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kern w:val="3"/>
          <w:sz w:val="20"/>
          <w:szCs w:val="20"/>
          <w:lang w:eastAsia="zh-CN"/>
        </w:rPr>
      </w:pPr>
      <w:r>
        <w:rPr>
          <w:rFonts w:ascii="Calibri" w:hAnsi="Calibri" w:cs="Calibri"/>
          <w:kern w:val="3"/>
          <w:sz w:val="20"/>
          <w:szCs w:val="20"/>
          <w:lang w:eastAsia="zh-CN"/>
        </w:rPr>
        <w:t xml:space="preserve">Hoş Geldin Partisi </w:t>
      </w:r>
      <w:proofErr w:type="gramStart"/>
      <w:r>
        <w:rPr>
          <w:rFonts w:ascii="Calibri" w:hAnsi="Calibri" w:cs="Calibri"/>
          <w:kern w:val="3"/>
          <w:sz w:val="20"/>
          <w:szCs w:val="20"/>
          <w:lang w:eastAsia="zh-CN"/>
        </w:rPr>
        <w:t>(</w:t>
      </w:r>
      <w:r w:rsidR="00AC4B80">
        <w:rPr>
          <w:rFonts w:ascii="Calibri" w:hAnsi="Calibri" w:cs="Calibri"/>
          <w:kern w:val="3"/>
          <w:sz w:val="20"/>
          <w:szCs w:val="20"/>
          <w:lang w:eastAsia="zh-CN"/>
        </w:rPr>
        <w:t xml:space="preserve"> S</w:t>
      </w:r>
      <w:r>
        <w:rPr>
          <w:rFonts w:ascii="Calibri" w:hAnsi="Calibri" w:cs="Calibri"/>
          <w:kern w:val="3"/>
          <w:sz w:val="20"/>
          <w:szCs w:val="20"/>
          <w:lang w:eastAsia="zh-CN"/>
        </w:rPr>
        <w:t>ıcak</w:t>
      </w:r>
      <w:proofErr w:type="gramEnd"/>
      <w:r w:rsidR="0099381D">
        <w:rPr>
          <w:rFonts w:ascii="Calibri" w:hAnsi="Calibri" w:cs="Calibri"/>
          <w:kern w:val="3"/>
          <w:sz w:val="20"/>
          <w:szCs w:val="20"/>
          <w:lang w:eastAsia="zh-CN"/>
        </w:rPr>
        <w:t xml:space="preserve"> </w:t>
      </w:r>
      <w:r>
        <w:rPr>
          <w:rFonts w:ascii="Calibri" w:hAnsi="Calibri" w:cs="Calibri"/>
          <w:kern w:val="3"/>
          <w:sz w:val="20"/>
          <w:szCs w:val="20"/>
          <w:lang w:eastAsia="zh-CN"/>
        </w:rPr>
        <w:t>&amp; soğuk içecekler, pasta ve kurabiye)</w:t>
      </w:r>
    </w:p>
    <w:p w14:paraId="6F35CD4F"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kern w:val="3"/>
          <w:sz w:val="20"/>
          <w:szCs w:val="20"/>
          <w:lang w:eastAsia="zh-CN"/>
        </w:rPr>
      </w:pPr>
      <w:r>
        <w:rPr>
          <w:rFonts w:ascii="Calibri" w:hAnsi="Calibri" w:cs="Calibri"/>
          <w:kern w:val="3"/>
          <w:sz w:val="20"/>
          <w:szCs w:val="20"/>
          <w:lang w:eastAsia="zh-CN"/>
        </w:rPr>
        <w:t>Program boyunca maksimum 10 öğrenciye 1 eğitmen</w:t>
      </w:r>
    </w:p>
    <w:p w14:paraId="7E123C44"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kern w:val="3"/>
          <w:sz w:val="20"/>
          <w:szCs w:val="20"/>
          <w:lang w:eastAsia="zh-CN"/>
        </w:rPr>
      </w:pPr>
      <w:r>
        <w:rPr>
          <w:rFonts w:ascii="Calibri" w:hAnsi="Calibri" w:cs="Calibri"/>
          <w:kern w:val="3"/>
          <w:sz w:val="20"/>
          <w:szCs w:val="20"/>
          <w:lang w:eastAsia="zh-CN"/>
        </w:rPr>
        <w:t xml:space="preserve">Tüm öğrencilerimize </w:t>
      </w:r>
      <w:r>
        <w:rPr>
          <w:rFonts w:ascii="Calibri" w:hAnsi="Calibri" w:cs="Calibri"/>
          <w:b/>
          <w:bCs/>
          <w:kern w:val="3"/>
          <w:sz w:val="20"/>
          <w:szCs w:val="20"/>
          <w:lang w:eastAsia="zh-CN"/>
        </w:rPr>
        <w:t>Kimya Organizasyon</w:t>
      </w:r>
      <w:r>
        <w:rPr>
          <w:rFonts w:ascii="Calibri" w:hAnsi="Calibri" w:cs="Calibri"/>
          <w:kern w:val="3"/>
          <w:sz w:val="20"/>
          <w:szCs w:val="20"/>
          <w:lang w:eastAsia="zh-CN"/>
        </w:rPr>
        <w:t xml:space="preserve"> tarafından yapılacak seyahat süresince geçerli sigorta</w:t>
      </w:r>
    </w:p>
    <w:p w14:paraId="1C9F048D"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kern w:val="3"/>
          <w:sz w:val="20"/>
          <w:szCs w:val="20"/>
          <w:lang w:eastAsia="zh-CN"/>
        </w:rPr>
      </w:pPr>
      <w:r>
        <w:rPr>
          <w:rFonts w:ascii="Calibri" w:hAnsi="Calibri" w:cs="Calibri"/>
          <w:kern w:val="3"/>
          <w:sz w:val="20"/>
          <w:szCs w:val="20"/>
          <w:lang w:eastAsia="zh-CN"/>
        </w:rPr>
        <w:t>Her öğrenciye proje katılım sertifikası ve Tişört</w:t>
      </w:r>
    </w:p>
    <w:p w14:paraId="1B7E54D7"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kern w:val="3"/>
          <w:sz w:val="20"/>
          <w:szCs w:val="20"/>
          <w:lang w:eastAsia="zh-CN"/>
        </w:rPr>
      </w:pPr>
      <w:r>
        <w:rPr>
          <w:rFonts w:ascii="Calibri" w:hAnsi="Calibri" w:cs="Calibri"/>
          <w:kern w:val="3"/>
          <w:sz w:val="20"/>
          <w:szCs w:val="20"/>
          <w:lang w:eastAsia="zh-CN"/>
        </w:rPr>
        <w:t>Ailelerle günlük olarak fotoğraf ve video paylaşımı</w:t>
      </w:r>
    </w:p>
    <w:p w14:paraId="588977BF" w14:textId="77777777" w:rsid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kern w:val="3"/>
          <w:sz w:val="20"/>
          <w:szCs w:val="20"/>
          <w:lang w:eastAsia="zh-CN"/>
        </w:rPr>
      </w:pPr>
      <w:r>
        <w:rPr>
          <w:rFonts w:ascii="Calibri" w:hAnsi="Calibri" w:cs="Calibri"/>
          <w:kern w:val="3"/>
          <w:sz w:val="20"/>
          <w:szCs w:val="20"/>
          <w:lang w:eastAsia="zh-CN"/>
        </w:rPr>
        <w:t xml:space="preserve">Ödül Töreni ve Kapanış </w:t>
      </w:r>
    </w:p>
    <w:p w14:paraId="2CC3CAB5" w14:textId="77777777" w:rsidR="0080700B" w:rsidRDefault="0080700B" w:rsidP="0080700B">
      <w:pPr>
        <w:widowControl w:val="0"/>
        <w:tabs>
          <w:tab w:val="left" w:pos="-3260"/>
        </w:tabs>
        <w:suppressAutoHyphens/>
        <w:autoSpaceDN w:val="0"/>
        <w:ind w:left="284"/>
        <w:jc w:val="both"/>
        <w:textAlignment w:val="baseline"/>
        <w:rPr>
          <w:rFonts w:ascii="Calibri" w:hAnsi="Calibri" w:cs="Calibri"/>
          <w:kern w:val="3"/>
          <w:sz w:val="20"/>
          <w:szCs w:val="20"/>
          <w:lang w:eastAsia="zh-CN"/>
        </w:rPr>
      </w:pPr>
    </w:p>
    <w:tbl>
      <w:tblPr>
        <w:tblStyle w:val="TabloKlavuzu"/>
        <w:tblW w:w="0" w:type="auto"/>
        <w:tblLook w:val="04A0" w:firstRow="1" w:lastRow="0" w:firstColumn="1" w:lastColumn="0" w:noHBand="0" w:noVBand="1"/>
      </w:tblPr>
      <w:tblGrid>
        <w:gridCol w:w="9062"/>
      </w:tblGrid>
      <w:tr w:rsidR="00E66C86" w14:paraId="10423917" w14:textId="77777777" w:rsidTr="00E66C86">
        <w:tc>
          <w:tcPr>
            <w:tcW w:w="9062" w:type="dxa"/>
            <w:tcBorders>
              <w:top w:val="single" w:sz="4" w:space="0" w:color="auto"/>
              <w:left w:val="single" w:sz="4" w:space="0" w:color="auto"/>
              <w:bottom w:val="single" w:sz="4" w:space="0" w:color="auto"/>
              <w:right w:val="single" w:sz="4" w:space="0" w:color="auto"/>
            </w:tcBorders>
            <w:hideMark/>
          </w:tcPr>
          <w:p w14:paraId="7DE901CC" w14:textId="77777777" w:rsidR="00E66C86" w:rsidRDefault="00E66C86">
            <w:pPr>
              <w:widowControl w:val="0"/>
              <w:pBdr>
                <w:top w:val="single" w:sz="4" w:space="1" w:color="auto"/>
                <w:left w:val="single" w:sz="4" w:space="4" w:color="auto"/>
                <w:bottom w:val="single" w:sz="4" w:space="1" w:color="auto"/>
                <w:right w:val="single" w:sz="4" w:space="4" w:color="auto"/>
              </w:pBdr>
              <w:tabs>
                <w:tab w:val="left" w:pos="-3260"/>
              </w:tabs>
              <w:suppressAutoHyphens/>
              <w:autoSpaceDN w:val="0"/>
              <w:jc w:val="both"/>
              <w:textAlignment w:val="baseline"/>
              <w:rPr>
                <w:rFonts w:ascii="Calibri" w:hAnsi="Calibri" w:cs="Calibri"/>
                <w:b/>
                <w:bCs/>
                <w:noProof/>
                <w:sz w:val="20"/>
                <w:szCs w:val="20"/>
                <w:lang w:eastAsia="en-US"/>
              </w:rPr>
            </w:pPr>
            <w:r>
              <w:rPr>
                <w:rFonts w:ascii="Calibri" w:hAnsi="Calibri" w:cs="Calibri"/>
                <w:b/>
                <w:bCs/>
                <w:noProof/>
                <w:sz w:val="20"/>
                <w:szCs w:val="20"/>
                <w:lang w:eastAsia="en-US"/>
              </w:rPr>
              <w:t>Matematik Olimpiyatları Ödülleri</w:t>
            </w:r>
          </w:p>
          <w:p w14:paraId="6EF6E1D2" w14:textId="77777777" w:rsidR="00E66C86" w:rsidRDefault="00E66C86">
            <w:pPr>
              <w:widowControl w:val="0"/>
              <w:pBdr>
                <w:top w:val="single" w:sz="4" w:space="1" w:color="auto"/>
                <w:left w:val="single" w:sz="4" w:space="4" w:color="auto"/>
                <w:bottom w:val="single" w:sz="4" w:space="1" w:color="auto"/>
                <w:right w:val="single" w:sz="4" w:space="4" w:color="auto"/>
              </w:pBdr>
              <w:tabs>
                <w:tab w:val="left" w:pos="-3260"/>
              </w:tabs>
              <w:suppressAutoHyphens/>
              <w:autoSpaceDN w:val="0"/>
              <w:jc w:val="both"/>
              <w:textAlignment w:val="baseline"/>
              <w:rPr>
                <w:rFonts w:ascii="Calibri" w:hAnsi="Calibri" w:cs="Calibri"/>
                <w:kern w:val="3"/>
                <w:sz w:val="20"/>
                <w:szCs w:val="20"/>
                <w:lang w:eastAsia="zh-CN"/>
              </w:rPr>
            </w:pPr>
            <w:r>
              <w:rPr>
                <w:rFonts w:ascii="Calibri" w:hAnsi="Calibri" w:cs="Calibri"/>
                <w:noProof/>
                <w:sz w:val="20"/>
                <w:szCs w:val="20"/>
                <w:lang w:eastAsia="en-US"/>
              </w:rPr>
              <w:t>Her sınıf düzeyi için sınavda en yüksek puanı alan ilk üç öğrenciye Bahçeşehir Koleji Anadolu Liseleri veya Bahçeşehir Koleji Fen ve Teknoloji Liseleri kabul şartlarını sağladıkları takdirde mevcut kabul şartlarına ilave olarak %25 eğitim bursu verilecektir.</w:t>
            </w:r>
          </w:p>
        </w:tc>
      </w:tr>
      <w:tr w:rsidR="00E66C86" w14:paraId="6CB22AAF" w14:textId="77777777" w:rsidTr="00E66C86">
        <w:trPr>
          <w:trHeight w:val="250"/>
        </w:trPr>
        <w:tc>
          <w:tcPr>
            <w:tcW w:w="90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794EE50" w14:textId="77777777" w:rsidR="00E66C86" w:rsidRDefault="00E66C86">
            <w:pPr>
              <w:widowControl w:val="0"/>
              <w:tabs>
                <w:tab w:val="left" w:pos="-3260"/>
              </w:tabs>
              <w:suppressAutoHyphens/>
              <w:autoSpaceDN w:val="0"/>
              <w:ind w:left="-5"/>
              <w:jc w:val="both"/>
              <w:textAlignment w:val="baseline"/>
              <w:rPr>
                <w:rFonts w:ascii="Calibri" w:hAnsi="Calibri" w:cs="Calibri"/>
                <w:b/>
                <w:bCs/>
                <w:kern w:val="3"/>
                <w:sz w:val="20"/>
                <w:szCs w:val="20"/>
                <w:lang w:eastAsia="zh-CN"/>
              </w:rPr>
            </w:pPr>
            <w:r>
              <w:rPr>
                <w:rFonts w:ascii="Calibri" w:hAnsi="Calibri" w:cs="Calibri"/>
                <w:b/>
                <w:bCs/>
                <w:kern w:val="3"/>
                <w:sz w:val="20"/>
                <w:szCs w:val="20"/>
                <w:lang w:eastAsia="zh-CN"/>
              </w:rPr>
              <w:t>STEM Etkinlikleri Ödülleri</w:t>
            </w:r>
          </w:p>
          <w:p w14:paraId="07874D6E" w14:textId="77777777" w:rsidR="00E66C86" w:rsidRDefault="00E66C86">
            <w:pPr>
              <w:widowControl w:val="0"/>
              <w:tabs>
                <w:tab w:val="left" w:pos="-3260"/>
              </w:tabs>
              <w:suppressAutoHyphens/>
              <w:autoSpaceDN w:val="0"/>
              <w:ind w:left="-5"/>
              <w:jc w:val="both"/>
              <w:textAlignment w:val="baseline"/>
              <w:rPr>
                <w:rFonts w:ascii="Calibri" w:hAnsi="Calibri" w:cs="Calibri"/>
                <w:kern w:val="3"/>
                <w:sz w:val="20"/>
                <w:szCs w:val="20"/>
                <w:lang w:eastAsia="zh-CN"/>
              </w:rPr>
            </w:pPr>
            <w:r>
              <w:rPr>
                <w:rFonts w:ascii="Calibri" w:hAnsi="Calibri" w:cs="Calibri"/>
                <w:kern w:val="3"/>
                <w:sz w:val="20"/>
                <w:szCs w:val="20"/>
                <w:lang w:eastAsia="zh-CN"/>
              </w:rPr>
              <w:t>Atölye çalışmalarında yapılacak olan yarışmada her seviyede 1. olan gruptaki her öğrenciye “</w:t>
            </w:r>
            <w:proofErr w:type="spellStart"/>
            <w:r>
              <w:rPr>
                <w:rFonts w:ascii="Calibri" w:hAnsi="Calibri" w:cs="Calibri"/>
                <w:kern w:val="3"/>
                <w:sz w:val="20"/>
                <w:szCs w:val="20"/>
                <w:lang w:eastAsia="zh-CN"/>
              </w:rPr>
              <w:t>Clementoni</w:t>
            </w:r>
            <w:proofErr w:type="spellEnd"/>
            <w:r>
              <w:rPr>
                <w:rFonts w:ascii="Calibri" w:hAnsi="Calibri" w:cs="Calibri"/>
                <w:kern w:val="3"/>
                <w:sz w:val="20"/>
                <w:szCs w:val="20"/>
                <w:lang w:eastAsia="zh-CN"/>
              </w:rPr>
              <w:t xml:space="preserve"> </w:t>
            </w:r>
            <w:proofErr w:type="spellStart"/>
            <w:r>
              <w:rPr>
                <w:rFonts w:ascii="Calibri" w:hAnsi="Calibri" w:cs="Calibri"/>
                <w:kern w:val="3"/>
                <w:sz w:val="20"/>
                <w:szCs w:val="20"/>
                <w:lang w:eastAsia="zh-CN"/>
              </w:rPr>
              <w:t>Evolution</w:t>
            </w:r>
            <w:proofErr w:type="spellEnd"/>
            <w:r>
              <w:rPr>
                <w:rFonts w:ascii="Calibri" w:hAnsi="Calibri" w:cs="Calibri"/>
                <w:kern w:val="3"/>
                <w:sz w:val="20"/>
                <w:szCs w:val="20"/>
                <w:lang w:eastAsia="zh-CN"/>
              </w:rPr>
              <w:t xml:space="preserve"> Robot” hediye edilecektir.</w:t>
            </w:r>
          </w:p>
        </w:tc>
      </w:tr>
    </w:tbl>
    <w:p w14:paraId="4E9B5877" w14:textId="77777777" w:rsidR="0080700B" w:rsidRDefault="0080700B" w:rsidP="0080700B">
      <w:pPr>
        <w:jc w:val="both"/>
        <w:outlineLvl w:val="0"/>
        <w:rPr>
          <w:rFonts w:ascii="Calibri" w:hAnsi="Calibri" w:cs="Calibri"/>
          <w:b/>
          <w:sz w:val="20"/>
          <w:szCs w:val="20"/>
        </w:rPr>
      </w:pPr>
    </w:p>
    <w:p w14:paraId="389D9B28" w14:textId="77777777" w:rsidR="0080700B" w:rsidRDefault="0080700B" w:rsidP="0080700B">
      <w:pPr>
        <w:jc w:val="both"/>
        <w:outlineLvl w:val="0"/>
        <w:rPr>
          <w:rFonts w:ascii="Calibri" w:hAnsi="Calibri" w:cs="Calibri"/>
          <w:b/>
          <w:sz w:val="20"/>
          <w:szCs w:val="20"/>
        </w:rPr>
      </w:pPr>
      <w:bookmarkStart w:id="0" w:name="_Hlk86070491"/>
      <w:r>
        <w:rPr>
          <w:rFonts w:ascii="Calibri" w:hAnsi="Calibri" w:cs="Calibri"/>
          <w:b/>
          <w:sz w:val="20"/>
          <w:szCs w:val="20"/>
        </w:rPr>
        <w:t xml:space="preserve">Programa Dahil Olmayan Hizmetler: </w:t>
      </w:r>
    </w:p>
    <w:p w14:paraId="1B37BEB7" w14:textId="0DA66E6F" w:rsidR="0080700B" w:rsidRPr="0080700B" w:rsidRDefault="0080700B" w:rsidP="0080700B">
      <w:pPr>
        <w:widowControl w:val="0"/>
        <w:numPr>
          <w:ilvl w:val="0"/>
          <w:numId w:val="23"/>
        </w:numPr>
        <w:tabs>
          <w:tab w:val="left" w:pos="-3260"/>
        </w:tabs>
        <w:suppressAutoHyphens/>
        <w:autoSpaceDN w:val="0"/>
        <w:ind w:left="284" w:hanging="284"/>
        <w:jc w:val="both"/>
        <w:textAlignment w:val="baseline"/>
        <w:rPr>
          <w:rFonts w:ascii="Calibri" w:hAnsi="Calibri" w:cs="Calibri"/>
          <w:kern w:val="3"/>
          <w:sz w:val="20"/>
          <w:szCs w:val="20"/>
          <w:lang w:eastAsia="zh-CN"/>
        </w:rPr>
      </w:pPr>
      <w:r>
        <w:rPr>
          <w:rFonts w:ascii="Calibri" w:hAnsi="Calibri" w:cs="Calibri"/>
          <w:kern w:val="3"/>
          <w:sz w:val="20"/>
          <w:szCs w:val="20"/>
          <w:lang w:eastAsia="zh-CN"/>
        </w:rPr>
        <w:t>Kişisel harcamalar, oda servisi ve tüm ekstra harcama ve talepler ek ücrete tabidir</w:t>
      </w:r>
      <w:bookmarkEnd w:id="0"/>
      <w:r>
        <w:rPr>
          <w:rFonts w:ascii="Calibri" w:hAnsi="Calibri" w:cs="Calibri"/>
          <w:kern w:val="3"/>
          <w:sz w:val="20"/>
          <w:szCs w:val="20"/>
          <w:lang w:eastAsia="zh-CN"/>
        </w:rPr>
        <w:t>.</w:t>
      </w:r>
    </w:p>
    <w:p w14:paraId="17F25736" w14:textId="77777777" w:rsidR="0080700B" w:rsidRDefault="0080700B" w:rsidP="0080700B">
      <w:pPr>
        <w:pStyle w:val="xmsonormal"/>
        <w:shd w:val="clear" w:color="auto" w:fill="FFFFFF"/>
        <w:spacing w:before="0" w:beforeAutospacing="0" w:after="0" w:afterAutospacing="0"/>
        <w:jc w:val="center"/>
        <w:rPr>
          <w:rFonts w:ascii="Calibri" w:hAnsi="Calibri" w:cs="Calibri"/>
          <w:b/>
          <w:sz w:val="20"/>
          <w:szCs w:val="20"/>
        </w:rPr>
      </w:pPr>
    </w:p>
    <w:p w14:paraId="449C2EB9" w14:textId="7898C60A" w:rsidR="0080700B" w:rsidRDefault="0080700B" w:rsidP="0080700B">
      <w:pPr>
        <w:pStyle w:val="xmsonormal"/>
        <w:shd w:val="clear" w:color="auto" w:fill="FFFFFF"/>
        <w:spacing w:before="0" w:beforeAutospacing="0" w:after="0" w:afterAutospacing="0"/>
        <w:jc w:val="center"/>
        <w:rPr>
          <w:rFonts w:ascii="Calibri" w:hAnsi="Calibri" w:cs="Calibri"/>
          <w:b/>
          <w:bCs/>
          <w:sz w:val="20"/>
          <w:szCs w:val="20"/>
        </w:rPr>
      </w:pPr>
      <w:r>
        <w:rPr>
          <w:rFonts w:ascii="Calibri" w:hAnsi="Calibri" w:cs="Calibri"/>
          <w:b/>
          <w:sz w:val="20"/>
          <w:szCs w:val="20"/>
        </w:rPr>
        <w:lastRenderedPageBreak/>
        <w:t xml:space="preserve">MATEMATİK OLİMPİYATLARI </w:t>
      </w:r>
      <w:r>
        <w:rPr>
          <w:rFonts w:ascii="Calibri" w:hAnsi="Calibri" w:cs="Calibri"/>
          <w:b/>
          <w:bCs/>
          <w:sz w:val="20"/>
          <w:szCs w:val="20"/>
        </w:rPr>
        <w:t>PROGRAMI</w:t>
      </w:r>
    </w:p>
    <w:p w14:paraId="36B94A8C" w14:textId="77777777" w:rsidR="0080700B" w:rsidRDefault="0080700B" w:rsidP="0080700B">
      <w:pPr>
        <w:pStyle w:val="xmsonormal"/>
        <w:shd w:val="clear" w:color="auto" w:fill="FFFFFF"/>
        <w:spacing w:before="0" w:beforeAutospacing="0" w:after="0" w:afterAutospacing="0"/>
        <w:ind w:left="2832"/>
        <w:rPr>
          <w:rFonts w:ascii="Calibri" w:hAnsi="Calibri" w:cs="Calibri"/>
          <w:b/>
          <w:sz w:val="20"/>
          <w:szCs w:val="20"/>
        </w:rPr>
      </w:pPr>
    </w:p>
    <w:tbl>
      <w:tblPr>
        <w:tblW w:w="10550" w:type="dxa"/>
        <w:tblInd w:w="-615" w:type="dxa"/>
        <w:tblCellMar>
          <w:left w:w="70" w:type="dxa"/>
          <w:right w:w="70" w:type="dxa"/>
        </w:tblCellMar>
        <w:tblLook w:val="04A0" w:firstRow="1" w:lastRow="0" w:firstColumn="1" w:lastColumn="0" w:noHBand="0" w:noVBand="1"/>
      </w:tblPr>
      <w:tblGrid>
        <w:gridCol w:w="1176"/>
        <w:gridCol w:w="3547"/>
        <w:gridCol w:w="5827"/>
      </w:tblGrid>
      <w:tr w:rsidR="0080700B" w14:paraId="71B1091B" w14:textId="77777777" w:rsidTr="0080700B">
        <w:trPr>
          <w:trHeight w:val="313"/>
        </w:trPr>
        <w:tc>
          <w:tcPr>
            <w:tcW w:w="10550" w:type="dxa"/>
            <w:gridSpan w:val="3"/>
            <w:tcBorders>
              <w:top w:val="single" w:sz="8" w:space="0" w:color="FFFFFF"/>
              <w:left w:val="single" w:sz="8" w:space="0" w:color="FFFFFF"/>
              <w:bottom w:val="single" w:sz="8" w:space="0" w:color="FFFFFF"/>
              <w:right w:val="single" w:sz="8" w:space="0" w:color="FFFFFF"/>
            </w:tcBorders>
            <w:shd w:val="clear" w:color="auto" w:fill="17B2AC"/>
            <w:noWrap/>
            <w:vAlign w:val="center"/>
            <w:hideMark/>
          </w:tcPr>
          <w:p w14:paraId="7D6DA071" w14:textId="77777777" w:rsidR="0080700B" w:rsidRDefault="0080700B">
            <w:pPr>
              <w:spacing w:line="256" w:lineRule="auto"/>
              <w:jc w:val="center"/>
              <w:rPr>
                <w:b/>
                <w:bCs/>
                <w:color w:val="FFFFFF"/>
                <w:sz w:val="20"/>
                <w:szCs w:val="20"/>
                <w:lang w:eastAsia="en-US"/>
              </w:rPr>
            </w:pPr>
            <w:r>
              <w:rPr>
                <w:b/>
                <w:bCs/>
                <w:color w:val="FFFFFF"/>
                <w:sz w:val="20"/>
                <w:szCs w:val="20"/>
                <w:lang w:eastAsia="en-US"/>
              </w:rPr>
              <w:t>1.Gün Programı (10 Aralık 2021)</w:t>
            </w:r>
          </w:p>
        </w:tc>
      </w:tr>
      <w:tr w:rsidR="0080700B" w14:paraId="21B2A79A" w14:textId="77777777" w:rsidTr="0080700B">
        <w:trPr>
          <w:trHeight w:val="293"/>
        </w:trPr>
        <w:tc>
          <w:tcPr>
            <w:tcW w:w="1176" w:type="dxa"/>
            <w:tcBorders>
              <w:top w:val="nil"/>
              <w:left w:val="single" w:sz="8" w:space="0" w:color="FFFFFF"/>
              <w:bottom w:val="single" w:sz="4" w:space="0" w:color="FFFFFF"/>
              <w:right w:val="nil"/>
            </w:tcBorders>
            <w:shd w:val="clear" w:color="auto" w:fill="17B2AC"/>
            <w:noWrap/>
            <w:vAlign w:val="center"/>
            <w:hideMark/>
          </w:tcPr>
          <w:p w14:paraId="2FB74CF7" w14:textId="77777777" w:rsidR="0080700B" w:rsidRDefault="0080700B">
            <w:pPr>
              <w:spacing w:line="256" w:lineRule="auto"/>
              <w:jc w:val="center"/>
              <w:rPr>
                <w:b/>
                <w:bCs/>
                <w:color w:val="FFFFFF"/>
                <w:sz w:val="20"/>
                <w:szCs w:val="20"/>
                <w:lang w:eastAsia="en-US"/>
              </w:rPr>
            </w:pPr>
            <w:r>
              <w:rPr>
                <w:b/>
                <w:bCs/>
                <w:color w:val="FFFFFF"/>
                <w:sz w:val="20"/>
                <w:szCs w:val="20"/>
                <w:lang w:eastAsia="en-US"/>
              </w:rPr>
              <w:t>Saat</w:t>
            </w:r>
          </w:p>
        </w:tc>
        <w:tc>
          <w:tcPr>
            <w:tcW w:w="3547" w:type="dxa"/>
            <w:tcBorders>
              <w:top w:val="nil"/>
              <w:left w:val="nil"/>
              <w:bottom w:val="single" w:sz="4" w:space="0" w:color="FFFFFF"/>
              <w:right w:val="nil"/>
            </w:tcBorders>
            <w:shd w:val="clear" w:color="auto" w:fill="17B2AC"/>
            <w:noWrap/>
            <w:vAlign w:val="center"/>
            <w:hideMark/>
          </w:tcPr>
          <w:p w14:paraId="261078D2" w14:textId="77777777" w:rsidR="0080700B" w:rsidRDefault="0080700B">
            <w:pPr>
              <w:spacing w:line="256" w:lineRule="auto"/>
              <w:jc w:val="center"/>
              <w:rPr>
                <w:b/>
                <w:bCs/>
                <w:color w:val="FFFFFF"/>
                <w:sz w:val="20"/>
                <w:szCs w:val="20"/>
                <w:lang w:eastAsia="en-US"/>
              </w:rPr>
            </w:pPr>
            <w:r>
              <w:rPr>
                <w:b/>
                <w:bCs/>
                <w:color w:val="FFFFFF"/>
                <w:sz w:val="20"/>
                <w:szCs w:val="20"/>
                <w:lang w:eastAsia="en-US"/>
              </w:rPr>
              <w:t>Program</w:t>
            </w:r>
          </w:p>
        </w:tc>
        <w:tc>
          <w:tcPr>
            <w:tcW w:w="5827" w:type="dxa"/>
            <w:tcBorders>
              <w:top w:val="nil"/>
              <w:left w:val="nil"/>
              <w:bottom w:val="single" w:sz="4" w:space="0" w:color="FFFFFF"/>
              <w:right w:val="single" w:sz="8" w:space="0" w:color="FFFFFF"/>
            </w:tcBorders>
            <w:shd w:val="clear" w:color="auto" w:fill="17B2AC"/>
            <w:noWrap/>
            <w:vAlign w:val="center"/>
            <w:hideMark/>
          </w:tcPr>
          <w:p w14:paraId="60F7E901" w14:textId="77777777" w:rsidR="0080700B" w:rsidRDefault="0080700B">
            <w:pPr>
              <w:spacing w:line="256" w:lineRule="auto"/>
              <w:jc w:val="center"/>
              <w:rPr>
                <w:b/>
                <w:bCs/>
                <w:color w:val="FFFFFF"/>
                <w:sz w:val="20"/>
                <w:szCs w:val="20"/>
                <w:lang w:eastAsia="en-US"/>
              </w:rPr>
            </w:pPr>
            <w:r>
              <w:rPr>
                <w:b/>
                <w:bCs/>
                <w:color w:val="FFFFFF"/>
                <w:sz w:val="20"/>
                <w:szCs w:val="20"/>
                <w:lang w:eastAsia="en-US"/>
              </w:rPr>
              <w:t>Açıklama</w:t>
            </w:r>
          </w:p>
        </w:tc>
      </w:tr>
      <w:tr w:rsidR="0080700B" w14:paraId="784005F5" w14:textId="77777777" w:rsidTr="0080700B">
        <w:trPr>
          <w:trHeight w:val="293"/>
        </w:trPr>
        <w:tc>
          <w:tcPr>
            <w:tcW w:w="1176" w:type="dxa"/>
            <w:tcBorders>
              <w:top w:val="nil"/>
              <w:left w:val="single" w:sz="8" w:space="0" w:color="FFFFFF"/>
              <w:bottom w:val="nil"/>
              <w:right w:val="nil"/>
            </w:tcBorders>
            <w:noWrap/>
            <w:vAlign w:val="center"/>
            <w:hideMark/>
          </w:tcPr>
          <w:p w14:paraId="5DD4896C" w14:textId="77777777" w:rsidR="0080700B" w:rsidRDefault="0080700B">
            <w:pPr>
              <w:spacing w:line="256" w:lineRule="auto"/>
              <w:rPr>
                <w:b/>
                <w:bCs/>
                <w:color w:val="000000"/>
                <w:sz w:val="20"/>
                <w:szCs w:val="20"/>
                <w:lang w:eastAsia="en-US"/>
              </w:rPr>
            </w:pPr>
            <w:r>
              <w:rPr>
                <w:b/>
                <w:bCs/>
                <w:color w:val="000000"/>
                <w:sz w:val="20"/>
                <w:szCs w:val="20"/>
                <w:lang w:eastAsia="en-US"/>
              </w:rPr>
              <w:t>….........</w:t>
            </w:r>
          </w:p>
        </w:tc>
        <w:tc>
          <w:tcPr>
            <w:tcW w:w="3547" w:type="dxa"/>
            <w:noWrap/>
            <w:vAlign w:val="bottom"/>
            <w:hideMark/>
          </w:tcPr>
          <w:p w14:paraId="3DA8E334" w14:textId="77777777" w:rsidR="0080700B" w:rsidRDefault="0080700B">
            <w:pPr>
              <w:spacing w:line="256" w:lineRule="auto"/>
              <w:rPr>
                <w:b/>
                <w:bCs/>
                <w:color w:val="000000"/>
                <w:sz w:val="20"/>
                <w:szCs w:val="20"/>
                <w:lang w:eastAsia="en-US"/>
              </w:rPr>
            </w:pPr>
            <w:r>
              <w:rPr>
                <w:b/>
                <w:bCs/>
                <w:color w:val="000000"/>
                <w:sz w:val="20"/>
                <w:szCs w:val="20"/>
                <w:lang w:eastAsia="en-US"/>
              </w:rPr>
              <w:t>Kampüslerden Hareket</w:t>
            </w:r>
          </w:p>
        </w:tc>
        <w:tc>
          <w:tcPr>
            <w:tcW w:w="5827" w:type="dxa"/>
            <w:tcBorders>
              <w:top w:val="nil"/>
              <w:left w:val="nil"/>
              <w:bottom w:val="nil"/>
              <w:right w:val="single" w:sz="8" w:space="0" w:color="FFFFFF"/>
            </w:tcBorders>
            <w:noWrap/>
            <w:vAlign w:val="bottom"/>
            <w:hideMark/>
          </w:tcPr>
          <w:p w14:paraId="13211C1B" w14:textId="77777777" w:rsidR="0080700B" w:rsidRDefault="0080700B">
            <w:pPr>
              <w:spacing w:line="256" w:lineRule="auto"/>
              <w:rPr>
                <w:i/>
                <w:iCs/>
                <w:color w:val="000000"/>
                <w:sz w:val="20"/>
                <w:szCs w:val="20"/>
                <w:lang w:eastAsia="en-US"/>
              </w:rPr>
            </w:pPr>
            <w:r>
              <w:rPr>
                <w:i/>
                <w:iCs/>
                <w:color w:val="000000"/>
                <w:sz w:val="20"/>
                <w:szCs w:val="20"/>
                <w:lang w:eastAsia="en-US"/>
              </w:rPr>
              <w:t>İllere ve kampüslere göre hareket planlamasında değişiklik olabilir.</w:t>
            </w:r>
          </w:p>
        </w:tc>
      </w:tr>
      <w:tr w:rsidR="0080700B" w14:paraId="7E061770" w14:textId="77777777" w:rsidTr="0080700B">
        <w:trPr>
          <w:trHeight w:val="293"/>
        </w:trPr>
        <w:tc>
          <w:tcPr>
            <w:tcW w:w="1176" w:type="dxa"/>
            <w:tcBorders>
              <w:top w:val="nil"/>
              <w:left w:val="single" w:sz="8" w:space="0" w:color="FFFFFF"/>
              <w:bottom w:val="nil"/>
              <w:right w:val="nil"/>
            </w:tcBorders>
            <w:noWrap/>
            <w:vAlign w:val="center"/>
            <w:hideMark/>
          </w:tcPr>
          <w:p w14:paraId="4B317327" w14:textId="77777777" w:rsidR="0080700B" w:rsidRDefault="0080700B">
            <w:pPr>
              <w:spacing w:line="256" w:lineRule="auto"/>
              <w:rPr>
                <w:b/>
                <w:bCs/>
                <w:color w:val="000000"/>
                <w:sz w:val="20"/>
                <w:szCs w:val="20"/>
                <w:lang w:eastAsia="en-US"/>
              </w:rPr>
            </w:pPr>
            <w:r>
              <w:rPr>
                <w:b/>
                <w:bCs/>
                <w:color w:val="000000"/>
                <w:sz w:val="20"/>
                <w:szCs w:val="20"/>
                <w:lang w:eastAsia="en-US"/>
              </w:rPr>
              <w:t>…........</w:t>
            </w:r>
          </w:p>
        </w:tc>
        <w:tc>
          <w:tcPr>
            <w:tcW w:w="3547" w:type="dxa"/>
            <w:noWrap/>
            <w:vAlign w:val="bottom"/>
            <w:hideMark/>
          </w:tcPr>
          <w:p w14:paraId="431B6F6B" w14:textId="77777777" w:rsidR="0080700B" w:rsidRDefault="0080700B">
            <w:pPr>
              <w:spacing w:line="256" w:lineRule="auto"/>
              <w:rPr>
                <w:b/>
                <w:bCs/>
                <w:color w:val="000000"/>
                <w:sz w:val="20"/>
                <w:szCs w:val="20"/>
                <w:lang w:eastAsia="en-US"/>
              </w:rPr>
            </w:pPr>
            <w:r>
              <w:rPr>
                <w:b/>
                <w:bCs/>
                <w:color w:val="000000"/>
                <w:sz w:val="20"/>
                <w:szCs w:val="20"/>
                <w:lang w:eastAsia="en-US"/>
              </w:rPr>
              <w:t xml:space="preserve">Araç içi </w:t>
            </w:r>
            <w:proofErr w:type="spellStart"/>
            <w:r>
              <w:rPr>
                <w:b/>
                <w:bCs/>
                <w:color w:val="000000"/>
                <w:sz w:val="20"/>
                <w:szCs w:val="20"/>
                <w:lang w:eastAsia="en-US"/>
              </w:rPr>
              <w:t>lunch</w:t>
            </w:r>
            <w:proofErr w:type="spellEnd"/>
            <w:r>
              <w:rPr>
                <w:b/>
                <w:bCs/>
                <w:color w:val="000000"/>
                <w:sz w:val="20"/>
                <w:szCs w:val="20"/>
                <w:lang w:eastAsia="en-US"/>
              </w:rPr>
              <w:t xml:space="preserve"> </w:t>
            </w:r>
            <w:proofErr w:type="spellStart"/>
            <w:r>
              <w:rPr>
                <w:b/>
                <w:bCs/>
                <w:color w:val="000000"/>
                <w:sz w:val="20"/>
                <w:szCs w:val="20"/>
                <w:lang w:eastAsia="en-US"/>
              </w:rPr>
              <w:t>box</w:t>
            </w:r>
            <w:proofErr w:type="spellEnd"/>
          </w:p>
        </w:tc>
        <w:tc>
          <w:tcPr>
            <w:tcW w:w="5827" w:type="dxa"/>
            <w:tcBorders>
              <w:top w:val="nil"/>
              <w:left w:val="nil"/>
              <w:bottom w:val="nil"/>
              <w:right w:val="single" w:sz="8" w:space="0" w:color="FFFFFF"/>
            </w:tcBorders>
            <w:noWrap/>
            <w:vAlign w:val="bottom"/>
            <w:hideMark/>
          </w:tcPr>
          <w:p w14:paraId="0E8E23F5" w14:textId="77777777" w:rsidR="0080700B" w:rsidRDefault="0080700B">
            <w:pPr>
              <w:spacing w:line="256" w:lineRule="auto"/>
              <w:rPr>
                <w:i/>
                <w:iCs/>
                <w:color w:val="000000"/>
                <w:sz w:val="20"/>
                <w:szCs w:val="20"/>
                <w:lang w:eastAsia="en-US"/>
              </w:rPr>
            </w:pPr>
            <w:r>
              <w:rPr>
                <w:i/>
                <w:iCs/>
                <w:color w:val="000000"/>
                <w:sz w:val="20"/>
                <w:szCs w:val="20"/>
                <w:lang w:eastAsia="en-US"/>
              </w:rPr>
              <w:t>Soğuk sandviç, meşrubat, kek, meyve ve su</w:t>
            </w:r>
          </w:p>
        </w:tc>
      </w:tr>
      <w:tr w:rsidR="0080700B" w14:paraId="777D65D1" w14:textId="77777777" w:rsidTr="0080700B">
        <w:trPr>
          <w:trHeight w:val="293"/>
        </w:trPr>
        <w:tc>
          <w:tcPr>
            <w:tcW w:w="1176" w:type="dxa"/>
            <w:tcBorders>
              <w:top w:val="nil"/>
              <w:left w:val="single" w:sz="8" w:space="0" w:color="FFFFFF"/>
              <w:bottom w:val="nil"/>
              <w:right w:val="nil"/>
            </w:tcBorders>
            <w:noWrap/>
            <w:vAlign w:val="center"/>
            <w:hideMark/>
          </w:tcPr>
          <w:p w14:paraId="4ABE0EAF" w14:textId="77777777" w:rsidR="0080700B" w:rsidRDefault="0080700B">
            <w:pPr>
              <w:spacing w:line="256" w:lineRule="auto"/>
              <w:rPr>
                <w:b/>
                <w:bCs/>
                <w:color w:val="000000"/>
                <w:sz w:val="20"/>
                <w:szCs w:val="20"/>
                <w:lang w:eastAsia="en-US"/>
              </w:rPr>
            </w:pPr>
            <w:r>
              <w:rPr>
                <w:b/>
                <w:bCs/>
                <w:color w:val="000000"/>
                <w:sz w:val="20"/>
                <w:szCs w:val="20"/>
                <w:lang w:eastAsia="en-US"/>
              </w:rPr>
              <w:t>15.00</w:t>
            </w:r>
          </w:p>
        </w:tc>
        <w:tc>
          <w:tcPr>
            <w:tcW w:w="3547" w:type="dxa"/>
            <w:noWrap/>
            <w:vAlign w:val="bottom"/>
            <w:hideMark/>
          </w:tcPr>
          <w:p w14:paraId="78463819" w14:textId="77777777" w:rsidR="0080700B" w:rsidRDefault="0080700B">
            <w:pPr>
              <w:spacing w:line="256" w:lineRule="auto"/>
              <w:rPr>
                <w:b/>
                <w:bCs/>
                <w:color w:val="000000"/>
                <w:sz w:val="20"/>
                <w:szCs w:val="20"/>
                <w:lang w:eastAsia="en-US"/>
              </w:rPr>
            </w:pPr>
            <w:r>
              <w:rPr>
                <w:b/>
                <w:bCs/>
                <w:color w:val="000000"/>
                <w:sz w:val="20"/>
                <w:szCs w:val="20"/>
                <w:lang w:eastAsia="en-US"/>
              </w:rPr>
              <w:t>Otele Varış ve Dinlenme</w:t>
            </w:r>
          </w:p>
        </w:tc>
        <w:tc>
          <w:tcPr>
            <w:tcW w:w="5827" w:type="dxa"/>
            <w:tcBorders>
              <w:top w:val="nil"/>
              <w:left w:val="nil"/>
              <w:bottom w:val="nil"/>
              <w:right w:val="single" w:sz="8" w:space="0" w:color="FFFFFF"/>
            </w:tcBorders>
            <w:noWrap/>
            <w:vAlign w:val="bottom"/>
            <w:hideMark/>
          </w:tcPr>
          <w:p w14:paraId="38E2FFD5" w14:textId="77777777" w:rsidR="0080700B" w:rsidRDefault="0080700B">
            <w:pPr>
              <w:spacing w:line="256" w:lineRule="auto"/>
              <w:rPr>
                <w:i/>
                <w:iCs/>
                <w:color w:val="000000"/>
                <w:sz w:val="20"/>
                <w:szCs w:val="20"/>
                <w:lang w:eastAsia="en-US"/>
              </w:rPr>
            </w:pPr>
            <w:r>
              <w:rPr>
                <w:i/>
                <w:iCs/>
                <w:color w:val="000000"/>
                <w:sz w:val="20"/>
                <w:szCs w:val="20"/>
                <w:lang w:eastAsia="en-US"/>
              </w:rPr>
              <w:t xml:space="preserve">İstanbul </w:t>
            </w:r>
            <w:proofErr w:type="spellStart"/>
            <w:r>
              <w:rPr>
                <w:i/>
                <w:iCs/>
                <w:color w:val="000000"/>
                <w:sz w:val="20"/>
                <w:szCs w:val="20"/>
                <w:lang w:eastAsia="en-US"/>
              </w:rPr>
              <w:t>Marriott</w:t>
            </w:r>
            <w:proofErr w:type="spellEnd"/>
            <w:r>
              <w:rPr>
                <w:i/>
                <w:iCs/>
                <w:color w:val="000000"/>
                <w:sz w:val="20"/>
                <w:szCs w:val="20"/>
                <w:lang w:eastAsia="en-US"/>
              </w:rPr>
              <w:t xml:space="preserve"> Hotel </w:t>
            </w:r>
            <w:proofErr w:type="spellStart"/>
            <w:r>
              <w:rPr>
                <w:i/>
                <w:iCs/>
                <w:color w:val="000000"/>
                <w:sz w:val="20"/>
                <w:szCs w:val="20"/>
                <w:lang w:eastAsia="en-US"/>
              </w:rPr>
              <w:t>Asia</w:t>
            </w:r>
            <w:proofErr w:type="spellEnd"/>
          </w:p>
        </w:tc>
      </w:tr>
      <w:tr w:rsidR="0080700B" w14:paraId="0E16D465" w14:textId="77777777" w:rsidTr="0080700B">
        <w:trPr>
          <w:trHeight w:val="293"/>
        </w:trPr>
        <w:tc>
          <w:tcPr>
            <w:tcW w:w="1176" w:type="dxa"/>
            <w:tcBorders>
              <w:top w:val="nil"/>
              <w:left w:val="single" w:sz="8" w:space="0" w:color="FFFFFF"/>
              <w:bottom w:val="nil"/>
              <w:right w:val="nil"/>
            </w:tcBorders>
            <w:noWrap/>
            <w:vAlign w:val="center"/>
            <w:hideMark/>
          </w:tcPr>
          <w:p w14:paraId="20B80228" w14:textId="77777777" w:rsidR="0080700B" w:rsidRDefault="0080700B">
            <w:pPr>
              <w:spacing w:line="256" w:lineRule="auto"/>
              <w:rPr>
                <w:b/>
                <w:bCs/>
                <w:color w:val="000000"/>
                <w:sz w:val="20"/>
                <w:szCs w:val="20"/>
                <w:lang w:eastAsia="en-US"/>
              </w:rPr>
            </w:pPr>
            <w:r>
              <w:rPr>
                <w:b/>
                <w:bCs/>
                <w:color w:val="000000"/>
                <w:sz w:val="20"/>
                <w:szCs w:val="20"/>
                <w:lang w:eastAsia="en-US"/>
              </w:rPr>
              <w:t>16.00-16.30</w:t>
            </w:r>
          </w:p>
        </w:tc>
        <w:tc>
          <w:tcPr>
            <w:tcW w:w="3547" w:type="dxa"/>
            <w:noWrap/>
            <w:vAlign w:val="bottom"/>
            <w:hideMark/>
          </w:tcPr>
          <w:p w14:paraId="4E377C7E" w14:textId="77777777" w:rsidR="0080700B" w:rsidRDefault="0080700B">
            <w:pPr>
              <w:spacing w:line="256" w:lineRule="auto"/>
              <w:rPr>
                <w:b/>
                <w:bCs/>
                <w:color w:val="000000"/>
                <w:sz w:val="20"/>
                <w:szCs w:val="20"/>
                <w:lang w:eastAsia="en-US"/>
              </w:rPr>
            </w:pPr>
            <w:proofErr w:type="spellStart"/>
            <w:r>
              <w:rPr>
                <w:b/>
                <w:bCs/>
                <w:color w:val="000000"/>
                <w:sz w:val="20"/>
                <w:szCs w:val="20"/>
                <w:lang w:eastAsia="en-US"/>
              </w:rPr>
              <w:t>Coffee</w:t>
            </w:r>
            <w:proofErr w:type="spellEnd"/>
            <w:r>
              <w:rPr>
                <w:b/>
                <w:bCs/>
                <w:color w:val="000000"/>
                <w:sz w:val="20"/>
                <w:szCs w:val="20"/>
                <w:lang w:eastAsia="en-US"/>
              </w:rPr>
              <w:t xml:space="preserve"> Break</w:t>
            </w:r>
          </w:p>
        </w:tc>
        <w:tc>
          <w:tcPr>
            <w:tcW w:w="5827" w:type="dxa"/>
            <w:tcBorders>
              <w:top w:val="nil"/>
              <w:left w:val="nil"/>
              <w:bottom w:val="nil"/>
              <w:right w:val="single" w:sz="8" w:space="0" w:color="FFFFFF"/>
            </w:tcBorders>
            <w:noWrap/>
            <w:vAlign w:val="bottom"/>
            <w:hideMark/>
          </w:tcPr>
          <w:p w14:paraId="41AFBDF2" w14:textId="77777777" w:rsidR="0080700B" w:rsidRDefault="0080700B">
            <w:pPr>
              <w:spacing w:line="256" w:lineRule="auto"/>
              <w:rPr>
                <w:i/>
                <w:iCs/>
                <w:color w:val="000000"/>
                <w:sz w:val="20"/>
                <w:szCs w:val="20"/>
                <w:lang w:eastAsia="en-US"/>
              </w:rPr>
            </w:pPr>
            <w:r>
              <w:rPr>
                <w:i/>
                <w:iCs/>
                <w:color w:val="000000"/>
                <w:sz w:val="20"/>
                <w:szCs w:val="20"/>
                <w:lang w:eastAsia="en-US"/>
              </w:rPr>
              <w:t> </w:t>
            </w:r>
          </w:p>
        </w:tc>
      </w:tr>
      <w:tr w:rsidR="0080700B" w14:paraId="51DD566C" w14:textId="77777777" w:rsidTr="0080700B">
        <w:trPr>
          <w:trHeight w:val="293"/>
        </w:trPr>
        <w:tc>
          <w:tcPr>
            <w:tcW w:w="1176" w:type="dxa"/>
            <w:tcBorders>
              <w:top w:val="nil"/>
              <w:left w:val="single" w:sz="8" w:space="0" w:color="FFFFFF"/>
              <w:bottom w:val="nil"/>
              <w:right w:val="nil"/>
            </w:tcBorders>
            <w:noWrap/>
            <w:vAlign w:val="center"/>
            <w:hideMark/>
          </w:tcPr>
          <w:p w14:paraId="1CDED440" w14:textId="77777777" w:rsidR="0080700B" w:rsidRDefault="0080700B">
            <w:pPr>
              <w:spacing w:line="256" w:lineRule="auto"/>
              <w:rPr>
                <w:b/>
                <w:bCs/>
                <w:color w:val="000000"/>
                <w:sz w:val="20"/>
                <w:szCs w:val="20"/>
                <w:lang w:eastAsia="en-US"/>
              </w:rPr>
            </w:pPr>
            <w:r>
              <w:rPr>
                <w:b/>
                <w:bCs/>
                <w:color w:val="000000"/>
                <w:sz w:val="20"/>
                <w:szCs w:val="20"/>
                <w:lang w:eastAsia="en-US"/>
              </w:rPr>
              <w:t>16.30-18.30</w:t>
            </w:r>
          </w:p>
        </w:tc>
        <w:tc>
          <w:tcPr>
            <w:tcW w:w="3547" w:type="dxa"/>
            <w:noWrap/>
            <w:vAlign w:val="bottom"/>
            <w:hideMark/>
          </w:tcPr>
          <w:p w14:paraId="2B815F83" w14:textId="77777777" w:rsidR="0080700B" w:rsidRDefault="0080700B">
            <w:pPr>
              <w:spacing w:line="256" w:lineRule="auto"/>
              <w:rPr>
                <w:b/>
                <w:bCs/>
                <w:color w:val="000000"/>
                <w:sz w:val="20"/>
                <w:szCs w:val="20"/>
                <w:lang w:eastAsia="en-US"/>
              </w:rPr>
            </w:pPr>
            <w:r>
              <w:rPr>
                <w:b/>
                <w:bCs/>
                <w:color w:val="000000"/>
                <w:sz w:val="20"/>
                <w:szCs w:val="20"/>
                <w:lang w:eastAsia="en-US"/>
              </w:rPr>
              <w:t>Dinlenme</w:t>
            </w:r>
          </w:p>
        </w:tc>
        <w:tc>
          <w:tcPr>
            <w:tcW w:w="5827" w:type="dxa"/>
            <w:tcBorders>
              <w:top w:val="nil"/>
              <w:left w:val="nil"/>
              <w:bottom w:val="nil"/>
              <w:right w:val="single" w:sz="8" w:space="0" w:color="FFFFFF"/>
            </w:tcBorders>
            <w:noWrap/>
            <w:vAlign w:val="bottom"/>
            <w:hideMark/>
          </w:tcPr>
          <w:p w14:paraId="1D39EA47" w14:textId="77777777" w:rsidR="0080700B" w:rsidRDefault="0080700B">
            <w:pPr>
              <w:spacing w:line="256" w:lineRule="auto"/>
              <w:rPr>
                <w:i/>
                <w:iCs/>
                <w:color w:val="000000"/>
                <w:sz w:val="20"/>
                <w:szCs w:val="20"/>
                <w:lang w:eastAsia="en-US"/>
              </w:rPr>
            </w:pPr>
            <w:r>
              <w:rPr>
                <w:i/>
                <w:iCs/>
                <w:color w:val="000000"/>
                <w:sz w:val="20"/>
                <w:szCs w:val="20"/>
                <w:lang w:eastAsia="en-US"/>
              </w:rPr>
              <w:t> </w:t>
            </w:r>
          </w:p>
        </w:tc>
      </w:tr>
      <w:tr w:rsidR="0080700B" w14:paraId="4C34FB02" w14:textId="77777777" w:rsidTr="0080700B">
        <w:trPr>
          <w:trHeight w:val="293"/>
        </w:trPr>
        <w:tc>
          <w:tcPr>
            <w:tcW w:w="1176" w:type="dxa"/>
            <w:tcBorders>
              <w:top w:val="nil"/>
              <w:left w:val="single" w:sz="8" w:space="0" w:color="FFFFFF"/>
              <w:bottom w:val="nil"/>
              <w:right w:val="nil"/>
            </w:tcBorders>
            <w:noWrap/>
            <w:vAlign w:val="center"/>
            <w:hideMark/>
          </w:tcPr>
          <w:p w14:paraId="334942A7" w14:textId="77777777" w:rsidR="0080700B" w:rsidRDefault="0080700B">
            <w:pPr>
              <w:spacing w:line="256" w:lineRule="auto"/>
              <w:rPr>
                <w:b/>
                <w:bCs/>
                <w:color w:val="000000"/>
                <w:sz w:val="20"/>
                <w:szCs w:val="20"/>
                <w:lang w:eastAsia="en-US"/>
              </w:rPr>
            </w:pPr>
            <w:r>
              <w:rPr>
                <w:b/>
                <w:bCs/>
                <w:color w:val="000000"/>
                <w:sz w:val="20"/>
                <w:szCs w:val="20"/>
                <w:lang w:eastAsia="en-US"/>
              </w:rPr>
              <w:t>18.30-19.30</w:t>
            </w:r>
          </w:p>
        </w:tc>
        <w:tc>
          <w:tcPr>
            <w:tcW w:w="3547" w:type="dxa"/>
            <w:noWrap/>
            <w:vAlign w:val="center"/>
            <w:hideMark/>
          </w:tcPr>
          <w:p w14:paraId="1C8EDD35" w14:textId="77777777" w:rsidR="0080700B" w:rsidRDefault="0080700B">
            <w:pPr>
              <w:spacing w:line="256" w:lineRule="auto"/>
              <w:rPr>
                <w:b/>
                <w:bCs/>
                <w:color w:val="000000"/>
                <w:sz w:val="20"/>
                <w:szCs w:val="20"/>
                <w:lang w:eastAsia="en-US"/>
              </w:rPr>
            </w:pPr>
            <w:r>
              <w:rPr>
                <w:b/>
                <w:bCs/>
                <w:color w:val="000000"/>
                <w:sz w:val="20"/>
                <w:szCs w:val="20"/>
                <w:lang w:eastAsia="en-US"/>
              </w:rPr>
              <w:t>Akşam Yemeği</w:t>
            </w:r>
          </w:p>
        </w:tc>
        <w:tc>
          <w:tcPr>
            <w:tcW w:w="5827" w:type="dxa"/>
            <w:tcBorders>
              <w:top w:val="nil"/>
              <w:left w:val="nil"/>
              <w:bottom w:val="nil"/>
              <w:right w:val="single" w:sz="8" w:space="0" w:color="FFFFFF"/>
            </w:tcBorders>
            <w:noWrap/>
            <w:vAlign w:val="bottom"/>
            <w:hideMark/>
          </w:tcPr>
          <w:p w14:paraId="2FC8FA3E" w14:textId="77777777" w:rsidR="0080700B" w:rsidRDefault="0080700B">
            <w:pPr>
              <w:spacing w:line="256" w:lineRule="auto"/>
              <w:rPr>
                <w:i/>
                <w:iCs/>
                <w:color w:val="000000"/>
                <w:sz w:val="20"/>
                <w:szCs w:val="20"/>
                <w:lang w:eastAsia="en-US"/>
              </w:rPr>
            </w:pPr>
            <w:r>
              <w:rPr>
                <w:i/>
                <w:iCs/>
                <w:color w:val="000000"/>
                <w:sz w:val="20"/>
                <w:szCs w:val="20"/>
                <w:lang w:eastAsia="en-US"/>
              </w:rPr>
              <w:t>Set menü akşam yemeği</w:t>
            </w:r>
          </w:p>
        </w:tc>
      </w:tr>
      <w:tr w:rsidR="0080700B" w14:paraId="73C50480" w14:textId="77777777" w:rsidTr="0080700B">
        <w:trPr>
          <w:trHeight w:val="293"/>
        </w:trPr>
        <w:tc>
          <w:tcPr>
            <w:tcW w:w="1176" w:type="dxa"/>
            <w:tcBorders>
              <w:top w:val="nil"/>
              <w:left w:val="single" w:sz="8" w:space="0" w:color="FFFFFF"/>
              <w:bottom w:val="nil"/>
              <w:right w:val="nil"/>
            </w:tcBorders>
            <w:noWrap/>
            <w:vAlign w:val="center"/>
            <w:hideMark/>
          </w:tcPr>
          <w:p w14:paraId="278E5771" w14:textId="77777777" w:rsidR="0080700B" w:rsidRDefault="0080700B">
            <w:pPr>
              <w:spacing w:line="256" w:lineRule="auto"/>
              <w:rPr>
                <w:b/>
                <w:bCs/>
                <w:color w:val="000000"/>
                <w:sz w:val="20"/>
                <w:szCs w:val="20"/>
                <w:lang w:eastAsia="en-US"/>
              </w:rPr>
            </w:pPr>
            <w:r>
              <w:rPr>
                <w:b/>
                <w:bCs/>
                <w:color w:val="000000"/>
                <w:sz w:val="20"/>
                <w:szCs w:val="20"/>
                <w:lang w:eastAsia="en-US"/>
              </w:rPr>
              <w:t xml:space="preserve">19.30-20.30    </w:t>
            </w:r>
          </w:p>
        </w:tc>
        <w:tc>
          <w:tcPr>
            <w:tcW w:w="3547" w:type="dxa"/>
            <w:noWrap/>
            <w:vAlign w:val="center"/>
            <w:hideMark/>
          </w:tcPr>
          <w:p w14:paraId="1ABD4A1E" w14:textId="77777777" w:rsidR="0080700B" w:rsidRDefault="0080700B">
            <w:pPr>
              <w:spacing w:line="256" w:lineRule="auto"/>
              <w:rPr>
                <w:b/>
                <w:bCs/>
                <w:color w:val="000000"/>
                <w:sz w:val="20"/>
                <w:szCs w:val="20"/>
                <w:lang w:eastAsia="en-US"/>
              </w:rPr>
            </w:pPr>
            <w:r>
              <w:rPr>
                <w:b/>
                <w:bCs/>
                <w:color w:val="000000"/>
                <w:sz w:val="20"/>
                <w:szCs w:val="20"/>
                <w:lang w:eastAsia="en-US"/>
              </w:rPr>
              <w:t>Oryantasyon</w:t>
            </w:r>
          </w:p>
        </w:tc>
        <w:tc>
          <w:tcPr>
            <w:tcW w:w="5827" w:type="dxa"/>
            <w:tcBorders>
              <w:top w:val="nil"/>
              <w:left w:val="nil"/>
              <w:bottom w:val="nil"/>
              <w:right w:val="single" w:sz="8" w:space="0" w:color="FFFFFF"/>
            </w:tcBorders>
            <w:noWrap/>
            <w:vAlign w:val="bottom"/>
          </w:tcPr>
          <w:p w14:paraId="6AD11FFC" w14:textId="77777777" w:rsidR="0080700B" w:rsidRDefault="0080700B">
            <w:pPr>
              <w:spacing w:line="256" w:lineRule="auto"/>
              <w:rPr>
                <w:i/>
                <w:iCs/>
                <w:color w:val="000000"/>
                <w:sz w:val="20"/>
                <w:szCs w:val="20"/>
                <w:lang w:eastAsia="en-US"/>
              </w:rPr>
            </w:pPr>
          </w:p>
        </w:tc>
      </w:tr>
      <w:tr w:rsidR="0080700B" w14:paraId="4C9F8E79" w14:textId="77777777" w:rsidTr="0080700B">
        <w:trPr>
          <w:trHeight w:val="293"/>
        </w:trPr>
        <w:tc>
          <w:tcPr>
            <w:tcW w:w="1176" w:type="dxa"/>
            <w:tcBorders>
              <w:top w:val="nil"/>
              <w:left w:val="single" w:sz="8" w:space="0" w:color="FFFFFF"/>
              <w:bottom w:val="nil"/>
              <w:right w:val="nil"/>
            </w:tcBorders>
            <w:noWrap/>
            <w:vAlign w:val="center"/>
            <w:hideMark/>
          </w:tcPr>
          <w:p w14:paraId="684A8960" w14:textId="77777777" w:rsidR="0080700B" w:rsidRDefault="0080700B">
            <w:pPr>
              <w:spacing w:line="256" w:lineRule="auto"/>
              <w:rPr>
                <w:b/>
                <w:bCs/>
                <w:color w:val="000000"/>
                <w:sz w:val="20"/>
                <w:szCs w:val="20"/>
                <w:lang w:eastAsia="en-US"/>
              </w:rPr>
            </w:pPr>
            <w:r>
              <w:rPr>
                <w:b/>
                <w:bCs/>
                <w:color w:val="000000"/>
                <w:sz w:val="20"/>
                <w:szCs w:val="20"/>
                <w:lang w:eastAsia="en-US"/>
              </w:rPr>
              <w:t>20.30-22.00</w:t>
            </w:r>
          </w:p>
        </w:tc>
        <w:tc>
          <w:tcPr>
            <w:tcW w:w="3547" w:type="dxa"/>
            <w:noWrap/>
            <w:vAlign w:val="bottom"/>
            <w:hideMark/>
          </w:tcPr>
          <w:p w14:paraId="0E8510DA" w14:textId="77777777" w:rsidR="0080700B" w:rsidRDefault="0080700B">
            <w:pPr>
              <w:spacing w:line="256" w:lineRule="auto"/>
              <w:rPr>
                <w:b/>
                <w:bCs/>
                <w:color w:val="000000"/>
                <w:sz w:val="20"/>
                <w:szCs w:val="20"/>
                <w:lang w:eastAsia="en-US"/>
              </w:rPr>
            </w:pPr>
            <w:r>
              <w:rPr>
                <w:b/>
                <w:bCs/>
                <w:color w:val="000000"/>
                <w:sz w:val="20"/>
                <w:szCs w:val="20"/>
                <w:lang w:eastAsia="en-US"/>
              </w:rPr>
              <w:t>Gece Sineması</w:t>
            </w:r>
          </w:p>
        </w:tc>
        <w:tc>
          <w:tcPr>
            <w:tcW w:w="5827" w:type="dxa"/>
            <w:noWrap/>
            <w:vAlign w:val="bottom"/>
            <w:hideMark/>
          </w:tcPr>
          <w:p w14:paraId="21E44108" w14:textId="77777777" w:rsidR="0080700B" w:rsidRDefault="0080700B">
            <w:pPr>
              <w:rPr>
                <w:b/>
                <w:bCs/>
                <w:color w:val="000000"/>
                <w:sz w:val="20"/>
                <w:szCs w:val="20"/>
                <w:lang w:eastAsia="en-US"/>
              </w:rPr>
            </w:pPr>
          </w:p>
        </w:tc>
      </w:tr>
      <w:tr w:rsidR="0080700B" w14:paraId="7EA78250" w14:textId="77777777" w:rsidTr="0080700B">
        <w:trPr>
          <w:trHeight w:val="293"/>
        </w:trPr>
        <w:tc>
          <w:tcPr>
            <w:tcW w:w="1176" w:type="dxa"/>
            <w:tcBorders>
              <w:top w:val="nil"/>
              <w:left w:val="single" w:sz="8" w:space="0" w:color="FFFFFF"/>
              <w:bottom w:val="nil"/>
              <w:right w:val="nil"/>
            </w:tcBorders>
            <w:noWrap/>
            <w:vAlign w:val="center"/>
            <w:hideMark/>
          </w:tcPr>
          <w:p w14:paraId="20298523" w14:textId="77777777" w:rsidR="0080700B" w:rsidRDefault="0080700B">
            <w:pPr>
              <w:spacing w:line="256" w:lineRule="auto"/>
              <w:rPr>
                <w:b/>
                <w:bCs/>
                <w:color w:val="000000"/>
                <w:sz w:val="20"/>
                <w:szCs w:val="20"/>
                <w:lang w:eastAsia="en-US"/>
              </w:rPr>
            </w:pPr>
            <w:r>
              <w:rPr>
                <w:b/>
                <w:bCs/>
                <w:color w:val="000000"/>
                <w:sz w:val="20"/>
                <w:szCs w:val="20"/>
                <w:lang w:eastAsia="en-US"/>
              </w:rPr>
              <w:t>22.00</w:t>
            </w:r>
          </w:p>
        </w:tc>
        <w:tc>
          <w:tcPr>
            <w:tcW w:w="3547" w:type="dxa"/>
            <w:noWrap/>
            <w:vAlign w:val="bottom"/>
            <w:hideMark/>
          </w:tcPr>
          <w:p w14:paraId="73E546A2" w14:textId="77777777" w:rsidR="0080700B" w:rsidRDefault="0080700B">
            <w:pPr>
              <w:spacing w:line="256" w:lineRule="auto"/>
              <w:rPr>
                <w:b/>
                <w:bCs/>
                <w:color w:val="000000"/>
                <w:sz w:val="20"/>
                <w:szCs w:val="20"/>
                <w:lang w:eastAsia="en-US"/>
              </w:rPr>
            </w:pPr>
            <w:r>
              <w:rPr>
                <w:b/>
                <w:bCs/>
                <w:color w:val="000000"/>
                <w:sz w:val="20"/>
                <w:szCs w:val="20"/>
                <w:lang w:eastAsia="en-US"/>
              </w:rPr>
              <w:t>İyi geceler</w:t>
            </w:r>
          </w:p>
        </w:tc>
        <w:tc>
          <w:tcPr>
            <w:tcW w:w="5827" w:type="dxa"/>
            <w:noWrap/>
            <w:vAlign w:val="bottom"/>
            <w:hideMark/>
          </w:tcPr>
          <w:p w14:paraId="3DD3BA86" w14:textId="77777777" w:rsidR="0080700B" w:rsidRDefault="0080700B">
            <w:pPr>
              <w:rPr>
                <w:b/>
                <w:bCs/>
                <w:color w:val="000000"/>
                <w:sz w:val="20"/>
                <w:szCs w:val="20"/>
                <w:lang w:eastAsia="en-US"/>
              </w:rPr>
            </w:pPr>
          </w:p>
        </w:tc>
      </w:tr>
    </w:tbl>
    <w:p w14:paraId="7B3F3CE2" w14:textId="77777777" w:rsidR="0080700B" w:rsidRDefault="0080700B" w:rsidP="0080700B">
      <w:pPr>
        <w:rPr>
          <w:rFonts w:ascii="Calibri" w:hAnsi="Calibri" w:cs="Calibri"/>
          <w:sz w:val="20"/>
          <w:szCs w:val="20"/>
        </w:rPr>
      </w:pPr>
    </w:p>
    <w:tbl>
      <w:tblPr>
        <w:tblpPr w:leftFromText="141" w:rightFromText="141" w:bottomFromText="160" w:vertAnchor="text" w:horzAnchor="page" w:tblpX="792" w:tblpY="154"/>
        <w:tblW w:w="10451" w:type="dxa"/>
        <w:tblCellMar>
          <w:left w:w="70" w:type="dxa"/>
          <w:right w:w="70" w:type="dxa"/>
        </w:tblCellMar>
        <w:tblLook w:val="04A0" w:firstRow="1" w:lastRow="0" w:firstColumn="1" w:lastColumn="0" w:noHBand="0" w:noVBand="1"/>
      </w:tblPr>
      <w:tblGrid>
        <w:gridCol w:w="1266"/>
        <w:gridCol w:w="3402"/>
        <w:gridCol w:w="5783"/>
      </w:tblGrid>
      <w:tr w:rsidR="0080700B" w14:paraId="24A6EAE2" w14:textId="77777777" w:rsidTr="0080700B">
        <w:trPr>
          <w:trHeight w:val="314"/>
        </w:trPr>
        <w:tc>
          <w:tcPr>
            <w:tcW w:w="10451" w:type="dxa"/>
            <w:gridSpan w:val="3"/>
            <w:tcBorders>
              <w:top w:val="single" w:sz="8" w:space="0" w:color="FFFFFF"/>
              <w:left w:val="single" w:sz="8" w:space="0" w:color="FFFFFF"/>
              <w:bottom w:val="single" w:sz="8" w:space="0" w:color="FFFFFF"/>
              <w:right w:val="single" w:sz="8" w:space="0" w:color="FFFFFF"/>
            </w:tcBorders>
            <w:shd w:val="clear" w:color="auto" w:fill="17B2AC"/>
            <w:noWrap/>
            <w:vAlign w:val="center"/>
            <w:hideMark/>
          </w:tcPr>
          <w:p w14:paraId="440F93D3" w14:textId="77777777" w:rsidR="0080700B" w:rsidRDefault="0080700B">
            <w:pPr>
              <w:spacing w:line="256" w:lineRule="auto"/>
              <w:jc w:val="center"/>
              <w:rPr>
                <w:b/>
                <w:bCs/>
                <w:color w:val="FFFFFF"/>
                <w:sz w:val="20"/>
                <w:szCs w:val="20"/>
                <w:lang w:eastAsia="en-US"/>
              </w:rPr>
            </w:pPr>
            <w:r>
              <w:rPr>
                <w:b/>
                <w:bCs/>
                <w:color w:val="FFFFFF"/>
                <w:sz w:val="20"/>
                <w:szCs w:val="20"/>
                <w:lang w:eastAsia="en-US"/>
              </w:rPr>
              <w:t>2.Gün Programı (11 Aralık 2021)</w:t>
            </w:r>
          </w:p>
        </w:tc>
      </w:tr>
      <w:tr w:rsidR="0080700B" w14:paraId="1EBC56A8" w14:textId="77777777" w:rsidTr="0080700B">
        <w:trPr>
          <w:trHeight w:val="294"/>
        </w:trPr>
        <w:tc>
          <w:tcPr>
            <w:tcW w:w="1266" w:type="dxa"/>
            <w:tcBorders>
              <w:top w:val="nil"/>
              <w:left w:val="single" w:sz="8" w:space="0" w:color="FFFFFF"/>
              <w:bottom w:val="single" w:sz="4" w:space="0" w:color="FFFFFF"/>
              <w:right w:val="nil"/>
            </w:tcBorders>
            <w:shd w:val="clear" w:color="auto" w:fill="17B2AC"/>
            <w:noWrap/>
            <w:vAlign w:val="center"/>
            <w:hideMark/>
          </w:tcPr>
          <w:p w14:paraId="328DA2CA" w14:textId="77777777" w:rsidR="0080700B" w:rsidRDefault="0080700B">
            <w:pPr>
              <w:spacing w:line="256" w:lineRule="auto"/>
              <w:jc w:val="center"/>
              <w:rPr>
                <w:b/>
                <w:bCs/>
                <w:color w:val="FFFFFF"/>
                <w:sz w:val="20"/>
                <w:szCs w:val="20"/>
                <w:lang w:eastAsia="en-US"/>
              </w:rPr>
            </w:pPr>
            <w:r>
              <w:rPr>
                <w:b/>
                <w:bCs/>
                <w:color w:val="FFFFFF"/>
                <w:sz w:val="20"/>
                <w:szCs w:val="20"/>
                <w:lang w:eastAsia="en-US"/>
              </w:rPr>
              <w:t>Saat</w:t>
            </w:r>
          </w:p>
        </w:tc>
        <w:tc>
          <w:tcPr>
            <w:tcW w:w="3402" w:type="dxa"/>
            <w:tcBorders>
              <w:top w:val="nil"/>
              <w:left w:val="nil"/>
              <w:bottom w:val="single" w:sz="4" w:space="0" w:color="FFFFFF"/>
              <w:right w:val="nil"/>
            </w:tcBorders>
            <w:shd w:val="clear" w:color="auto" w:fill="17B2AC"/>
            <w:noWrap/>
            <w:vAlign w:val="center"/>
            <w:hideMark/>
          </w:tcPr>
          <w:p w14:paraId="7EAAEC2E" w14:textId="77777777" w:rsidR="0080700B" w:rsidRDefault="0080700B">
            <w:pPr>
              <w:spacing w:line="256" w:lineRule="auto"/>
              <w:jc w:val="center"/>
              <w:rPr>
                <w:b/>
                <w:bCs/>
                <w:color w:val="FFFFFF"/>
                <w:sz w:val="20"/>
                <w:szCs w:val="20"/>
                <w:lang w:eastAsia="en-US"/>
              </w:rPr>
            </w:pPr>
            <w:r>
              <w:rPr>
                <w:b/>
                <w:bCs/>
                <w:color w:val="FFFFFF"/>
                <w:sz w:val="20"/>
                <w:szCs w:val="20"/>
                <w:lang w:eastAsia="en-US"/>
              </w:rPr>
              <w:t>Program</w:t>
            </w:r>
          </w:p>
        </w:tc>
        <w:tc>
          <w:tcPr>
            <w:tcW w:w="5783" w:type="dxa"/>
            <w:tcBorders>
              <w:top w:val="nil"/>
              <w:left w:val="nil"/>
              <w:bottom w:val="single" w:sz="4" w:space="0" w:color="FFFFFF"/>
              <w:right w:val="single" w:sz="8" w:space="0" w:color="FFFFFF"/>
            </w:tcBorders>
            <w:shd w:val="clear" w:color="auto" w:fill="17B2AC"/>
            <w:noWrap/>
            <w:vAlign w:val="center"/>
            <w:hideMark/>
          </w:tcPr>
          <w:p w14:paraId="7E33A7E1" w14:textId="77777777" w:rsidR="0080700B" w:rsidRDefault="0080700B">
            <w:pPr>
              <w:spacing w:line="256" w:lineRule="auto"/>
              <w:jc w:val="center"/>
              <w:rPr>
                <w:b/>
                <w:bCs/>
                <w:color w:val="FFFFFF"/>
                <w:sz w:val="20"/>
                <w:szCs w:val="20"/>
                <w:lang w:eastAsia="en-US"/>
              </w:rPr>
            </w:pPr>
            <w:r>
              <w:rPr>
                <w:b/>
                <w:bCs/>
                <w:color w:val="FFFFFF"/>
                <w:sz w:val="20"/>
                <w:szCs w:val="20"/>
                <w:lang w:eastAsia="en-US"/>
              </w:rPr>
              <w:t>Açıklama</w:t>
            </w:r>
          </w:p>
        </w:tc>
      </w:tr>
      <w:tr w:rsidR="0080700B" w14:paraId="36D26437" w14:textId="77777777" w:rsidTr="0080700B">
        <w:trPr>
          <w:trHeight w:val="294"/>
        </w:trPr>
        <w:tc>
          <w:tcPr>
            <w:tcW w:w="1266" w:type="dxa"/>
            <w:tcBorders>
              <w:top w:val="nil"/>
              <w:left w:val="single" w:sz="8" w:space="0" w:color="FFFFFF"/>
              <w:bottom w:val="nil"/>
              <w:right w:val="nil"/>
            </w:tcBorders>
            <w:noWrap/>
            <w:vAlign w:val="bottom"/>
            <w:hideMark/>
          </w:tcPr>
          <w:p w14:paraId="3A551E82" w14:textId="77777777" w:rsidR="0080700B" w:rsidRDefault="0080700B">
            <w:pPr>
              <w:spacing w:line="256" w:lineRule="auto"/>
              <w:rPr>
                <w:b/>
                <w:bCs/>
                <w:color w:val="000000"/>
                <w:sz w:val="20"/>
                <w:szCs w:val="20"/>
                <w:lang w:eastAsia="en-US"/>
              </w:rPr>
            </w:pPr>
            <w:r>
              <w:rPr>
                <w:b/>
                <w:bCs/>
                <w:color w:val="000000"/>
                <w:sz w:val="20"/>
                <w:szCs w:val="20"/>
                <w:lang w:eastAsia="en-US"/>
              </w:rPr>
              <w:t>08.00-08.30</w:t>
            </w:r>
          </w:p>
        </w:tc>
        <w:tc>
          <w:tcPr>
            <w:tcW w:w="3402" w:type="dxa"/>
            <w:noWrap/>
            <w:vAlign w:val="bottom"/>
            <w:hideMark/>
          </w:tcPr>
          <w:p w14:paraId="6E8032E5" w14:textId="77777777" w:rsidR="0080700B" w:rsidRDefault="0080700B">
            <w:pPr>
              <w:spacing w:line="256" w:lineRule="auto"/>
              <w:rPr>
                <w:b/>
                <w:bCs/>
                <w:color w:val="000000"/>
                <w:sz w:val="20"/>
                <w:szCs w:val="20"/>
                <w:lang w:eastAsia="en-US"/>
              </w:rPr>
            </w:pPr>
            <w:r>
              <w:rPr>
                <w:b/>
                <w:bCs/>
                <w:color w:val="000000"/>
                <w:sz w:val="20"/>
                <w:szCs w:val="20"/>
                <w:lang w:eastAsia="en-US"/>
              </w:rPr>
              <w:t>Günaydın ve Hazırlık</w:t>
            </w:r>
          </w:p>
        </w:tc>
        <w:tc>
          <w:tcPr>
            <w:tcW w:w="5783" w:type="dxa"/>
            <w:tcBorders>
              <w:top w:val="nil"/>
              <w:left w:val="nil"/>
              <w:bottom w:val="nil"/>
              <w:right w:val="single" w:sz="8" w:space="0" w:color="FFFFFF"/>
            </w:tcBorders>
            <w:noWrap/>
            <w:vAlign w:val="bottom"/>
            <w:hideMark/>
          </w:tcPr>
          <w:p w14:paraId="472D7AF2" w14:textId="4EA4B501" w:rsidR="0080700B" w:rsidRDefault="0080700B">
            <w:pPr>
              <w:spacing w:line="256" w:lineRule="auto"/>
              <w:rPr>
                <w:i/>
                <w:iCs/>
                <w:color w:val="000000"/>
                <w:sz w:val="20"/>
                <w:szCs w:val="20"/>
                <w:lang w:eastAsia="en-US"/>
              </w:rPr>
            </w:pPr>
            <w:r>
              <w:rPr>
                <w:i/>
                <w:iCs/>
                <w:color w:val="000000"/>
                <w:sz w:val="20"/>
                <w:szCs w:val="20"/>
                <w:lang w:eastAsia="en-US"/>
              </w:rPr>
              <w:t>Uyanma</w:t>
            </w:r>
          </w:p>
        </w:tc>
      </w:tr>
      <w:tr w:rsidR="0080700B" w14:paraId="00F6A371" w14:textId="77777777" w:rsidTr="0080700B">
        <w:trPr>
          <w:trHeight w:val="294"/>
        </w:trPr>
        <w:tc>
          <w:tcPr>
            <w:tcW w:w="1266" w:type="dxa"/>
            <w:tcBorders>
              <w:top w:val="nil"/>
              <w:left w:val="single" w:sz="8" w:space="0" w:color="FFFFFF"/>
              <w:bottom w:val="nil"/>
              <w:right w:val="nil"/>
            </w:tcBorders>
            <w:noWrap/>
            <w:vAlign w:val="bottom"/>
            <w:hideMark/>
          </w:tcPr>
          <w:p w14:paraId="405B64B4" w14:textId="77777777" w:rsidR="0080700B" w:rsidRDefault="0080700B">
            <w:pPr>
              <w:spacing w:line="256" w:lineRule="auto"/>
              <w:rPr>
                <w:b/>
                <w:bCs/>
                <w:color w:val="000000"/>
                <w:sz w:val="20"/>
                <w:szCs w:val="20"/>
                <w:lang w:eastAsia="en-US"/>
              </w:rPr>
            </w:pPr>
            <w:r>
              <w:rPr>
                <w:b/>
                <w:bCs/>
                <w:color w:val="000000"/>
                <w:sz w:val="20"/>
                <w:szCs w:val="20"/>
                <w:lang w:eastAsia="en-US"/>
              </w:rPr>
              <w:t>08.30-09.30</w:t>
            </w:r>
          </w:p>
        </w:tc>
        <w:tc>
          <w:tcPr>
            <w:tcW w:w="3402" w:type="dxa"/>
            <w:noWrap/>
            <w:vAlign w:val="bottom"/>
            <w:hideMark/>
          </w:tcPr>
          <w:p w14:paraId="0D331540" w14:textId="77777777" w:rsidR="0080700B" w:rsidRDefault="0080700B">
            <w:pPr>
              <w:spacing w:line="256" w:lineRule="auto"/>
              <w:rPr>
                <w:b/>
                <w:bCs/>
                <w:color w:val="000000"/>
                <w:sz w:val="20"/>
                <w:szCs w:val="20"/>
                <w:lang w:eastAsia="en-US"/>
              </w:rPr>
            </w:pPr>
            <w:r>
              <w:rPr>
                <w:b/>
                <w:bCs/>
                <w:color w:val="000000"/>
                <w:sz w:val="20"/>
                <w:szCs w:val="20"/>
                <w:lang w:eastAsia="en-US"/>
              </w:rPr>
              <w:t>Kahvaltı</w:t>
            </w:r>
          </w:p>
        </w:tc>
        <w:tc>
          <w:tcPr>
            <w:tcW w:w="5783" w:type="dxa"/>
            <w:tcBorders>
              <w:top w:val="nil"/>
              <w:left w:val="nil"/>
              <w:bottom w:val="nil"/>
              <w:right w:val="single" w:sz="8" w:space="0" w:color="FFFFFF"/>
            </w:tcBorders>
            <w:noWrap/>
            <w:vAlign w:val="bottom"/>
            <w:hideMark/>
          </w:tcPr>
          <w:p w14:paraId="7BC2F324" w14:textId="77777777" w:rsidR="0080700B" w:rsidRDefault="0080700B">
            <w:pPr>
              <w:spacing w:line="256" w:lineRule="auto"/>
              <w:rPr>
                <w:i/>
                <w:iCs/>
                <w:color w:val="000000"/>
                <w:sz w:val="20"/>
                <w:szCs w:val="20"/>
                <w:lang w:eastAsia="en-US"/>
              </w:rPr>
            </w:pPr>
            <w:r>
              <w:rPr>
                <w:i/>
                <w:iCs/>
                <w:color w:val="000000"/>
                <w:sz w:val="20"/>
                <w:szCs w:val="20"/>
                <w:lang w:eastAsia="en-US"/>
              </w:rPr>
              <w:t>Açık büfe kahvaltı</w:t>
            </w:r>
          </w:p>
        </w:tc>
      </w:tr>
      <w:tr w:rsidR="0080700B" w14:paraId="0CEA3454" w14:textId="77777777" w:rsidTr="0080700B">
        <w:trPr>
          <w:trHeight w:val="294"/>
        </w:trPr>
        <w:tc>
          <w:tcPr>
            <w:tcW w:w="1266" w:type="dxa"/>
            <w:tcBorders>
              <w:top w:val="nil"/>
              <w:left w:val="single" w:sz="8" w:space="0" w:color="FFFFFF"/>
              <w:bottom w:val="nil"/>
              <w:right w:val="nil"/>
            </w:tcBorders>
            <w:noWrap/>
            <w:vAlign w:val="bottom"/>
            <w:hideMark/>
          </w:tcPr>
          <w:p w14:paraId="10E8E72B" w14:textId="77777777" w:rsidR="0080700B" w:rsidRDefault="0080700B">
            <w:pPr>
              <w:spacing w:line="256" w:lineRule="auto"/>
              <w:rPr>
                <w:b/>
                <w:bCs/>
                <w:color w:val="000000"/>
                <w:sz w:val="20"/>
                <w:szCs w:val="20"/>
                <w:lang w:eastAsia="en-US"/>
              </w:rPr>
            </w:pPr>
            <w:r>
              <w:rPr>
                <w:b/>
                <w:bCs/>
                <w:color w:val="000000"/>
                <w:sz w:val="20"/>
                <w:szCs w:val="20"/>
                <w:lang w:eastAsia="en-US"/>
              </w:rPr>
              <w:t>10.00</w:t>
            </w:r>
          </w:p>
        </w:tc>
        <w:tc>
          <w:tcPr>
            <w:tcW w:w="3402" w:type="dxa"/>
            <w:noWrap/>
            <w:vAlign w:val="bottom"/>
            <w:hideMark/>
          </w:tcPr>
          <w:p w14:paraId="51F90A2E" w14:textId="77777777" w:rsidR="0080700B" w:rsidRDefault="0080700B">
            <w:pPr>
              <w:spacing w:line="256" w:lineRule="auto"/>
              <w:rPr>
                <w:b/>
                <w:bCs/>
                <w:color w:val="000000"/>
                <w:sz w:val="20"/>
                <w:szCs w:val="20"/>
                <w:lang w:eastAsia="en-US"/>
              </w:rPr>
            </w:pPr>
            <w:r>
              <w:rPr>
                <w:b/>
                <w:bCs/>
                <w:color w:val="000000"/>
                <w:sz w:val="20"/>
                <w:szCs w:val="20"/>
                <w:lang w:eastAsia="en-US"/>
              </w:rPr>
              <w:t>Otelden Ayrılış</w:t>
            </w:r>
          </w:p>
        </w:tc>
        <w:tc>
          <w:tcPr>
            <w:tcW w:w="5783" w:type="dxa"/>
            <w:tcBorders>
              <w:top w:val="nil"/>
              <w:left w:val="nil"/>
              <w:bottom w:val="nil"/>
              <w:right w:val="single" w:sz="8" w:space="0" w:color="FFFFFF"/>
            </w:tcBorders>
            <w:noWrap/>
            <w:vAlign w:val="bottom"/>
            <w:hideMark/>
          </w:tcPr>
          <w:p w14:paraId="5A085679" w14:textId="77777777" w:rsidR="0080700B" w:rsidRDefault="0080700B">
            <w:pPr>
              <w:spacing w:line="256" w:lineRule="auto"/>
              <w:rPr>
                <w:i/>
                <w:iCs/>
                <w:color w:val="000000"/>
                <w:sz w:val="20"/>
                <w:szCs w:val="20"/>
                <w:lang w:eastAsia="en-US"/>
              </w:rPr>
            </w:pPr>
            <w:r>
              <w:rPr>
                <w:i/>
                <w:iCs/>
                <w:color w:val="000000"/>
                <w:sz w:val="20"/>
                <w:szCs w:val="20"/>
                <w:lang w:eastAsia="en-US"/>
              </w:rPr>
              <w:t> </w:t>
            </w:r>
          </w:p>
        </w:tc>
      </w:tr>
      <w:tr w:rsidR="0080700B" w14:paraId="4471284F" w14:textId="77777777" w:rsidTr="0080700B">
        <w:trPr>
          <w:trHeight w:val="294"/>
        </w:trPr>
        <w:tc>
          <w:tcPr>
            <w:tcW w:w="1266" w:type="dxa"/>
            <w:tcBorders>
              <w:top w:val="nil"/>
              <w:left w:val="single" w:sz="8" w:space="0" w:color="FFFFFF"/>
              <w:bottom w:val="nil"/>
              <w:right w:val="nil"/>
            </w:tcBorders>
            <w:noWrap/>
            <w:vAlign w:val="bottom"/>
            <w:hideMark/>
          </w:tcPr>
          <w:p w14:paraId="0FE6423A" w14:textId="77777777" w:rsidR="0080700B" w:rsidRDefault="0080700B">
            <w:pPr>
              <w:spacing w:line="256" w:lineRule="auto"/>
              <w:rPr>
                <w:b/>
                <w:bCs/>
                <w:color w:val="000000"/>
                <w:sz w:val="20"/>
                <w:szCs w:val="20"/>
                <w:lang w:eastAsia="en-US"/>
              </w:rPr>
            </w:pPr>
            <w:r>
              <w:rPr>
                <w:b/>
                <w:bCs/>
                <w:color w:val="000000"/>
                <w:sz w:val="20"/>
                <w:szCs w:val="20"/>
                <w:lang w:eastAsia="en-US"/>
              </w:rPr>
              <w:t>10.00-10.30</w:t>
            </w:r>
          </w:p>
        </w:tc>
        <w:tc>
          <w:tcPr>
            <w:tcW w:w="3402" w:type="dxa"/>
            <w:noWrap/>
            <w:vAlign w:val="bottom"/>
            <w:hideMark/>
          </w:tcPr>
          <w:p w14:paraId="0F875808" w14:textId="77777777" w:rsidR="0080700B" w:rsidRDefault="0080700B">
            <w:pPr>
              <w:spacing w:line="256" w:lineRule="auto"/>
              <w:rPr>
                <w:b/>
                <w:bCs/>
                <w:color w:val="000000"/>
                <w:sz w:val="20"/>
                <w:szCs w:val="20"/>
                <w:lang w:eastAsia="en-US"/>
              </w:rPr>
            </w:pPr>
            <w:r>
              <w:rPr>
                <w:b/>
                <w:bCs/>
                <w:color w:val="000000"/>
                <w:sz w:val="20"/>
                <w:szCs w:val="20"/>
                <w:lang w:eastAsia="en-US"/>
              </w:rPr>
              <w:t>Çamlıca Kampüsü’ne varış</w:t>
            </w:r>
          </w:p>
        </w:tc>
        <w:tc>
          <w:tcPr>
            <w:tcW w:w="5783" w:type="dxa"/>
            <w:tcBorders>
              <w:top w:val="nil"/>
              <w:left w:val="nil"/>
              <w:bottom w:val="nil"/>
              <w:right w:val="single" w:sz="8" w:space="0" w:color="FFFFFF"/>
            </w:tcBorders>
            <w:noWrap/>
            <w:vAlign w:val="bottom"/>
            <w:hideMark/>
          </w:tcPr>
          <w:p w14:paraId="5648DDC8" w14:textId="77777777" w:rsidR="0080700B" w:rsidRDefault="0080700B">
            <w:pPr>
              <w:spacing w:line="256" w:lineRule="auto"/>
              <w:rPr>
                <w:rFonts w:ascii="Calibri" w:hAnsi="Calibri" w:cs="Calibri"/>
                <w:i/>
                <w:iCs/>
                <w:color w:val="000000"/>
                <w:sz w:val="20"/>
                <w:szCs w:val="20"/>
                <w:lang w:eastAsia="en-US"/>
              </w:rPr>
            </w:pPr>
            <w:r>
              <w:rPr>
                <w:rFonts w:ascii="Calibri" w:hAnsi="Calibri" w:cs="Calibri"/>
                <w:i/>
                <w:iCs/>
                <w:color w:val="000000"/>
                <w:sz w:val="20"/>
                <w:szCs w:val="20"/>
                <w:lang w:eastAsia="en-US"/>
              </w:rPr>
              <w:t> </w:t>
            </w:r>
          </w:p>
        </w:tc>
      </w:tr>
      <w:tr w:rsidR="0080700B" w14:paraId="078BB67C" w14:textId="77777777" w:rsidTr="0080700B">
        <w:trPr>
          <w:trHeight w:val="294"/>
        </w:trPr>
        <w:tc>
          <w:tcPr>
            <w:tcW w:w="1266" w:type="dxa"/>
            <w:tcBorders>
              <w:top w:val="nil"/>
              <w:left w:val="single" w:sz="8" w:space="0" w:color="FFFFFF"/>
              <w:bottom w:val="nil"/>
              <w:right w:val="nil"/>
            </w:tcBorders>
            <w:noWrap/>
            <w:vAlign w:val="bottom"/>
            <w:hideMark/>
          </w:tcPr>
          <w:p w14:paraId="442432B2" w14:textId="77777777" w:rsidR="0080700B" w:rsidRDefault="0080700B">
            <w:pPr>
              <w:spacing w:line="256" w:lineRule="auto"/>
              <w:rPr>
                <w:b/>
                <w:bCs/>
                <w:color w:val="000000"/>
                <w:sz w:val="20"/>
                <w:szCs w:val="20"/>
                <w:lang w:eastAsia="en-US"/>
              </w:rPr>
            </w:pPr>
            <w:r>
              <w:rPr>
                <w:b/>
                <w:bCs/>
                <w:color w:val="000000"/>
                <w:sz w:val="20"/>
                <w:szCs w:val="20"/>
                <w:lang w:eastAsia="en-US"/>
              </w:rPr>
              <w:t>11.00-13.00</w:t>
            </w:r>
          </w:p>
        </w:tc>
        <w:tc>
          <w:tcPr>
            <w:tcW w:w="3402" w:type="dxa"/>
            <w:noWrap/>
            <w:vAlign w:val="bottom"/>
            <w:hideMark/>
          </w:tcPr>
          <w:p w14:paraId="3BB9A1E5" w14:textId="77777777" w:rsidR="0080700B" w:rsidRDefault="0080700B">
            <w:pPr>
              <w:spacing w:line="256" w:lineRule="auto"/>
              <w:rPr>
                <w:b/>
                <w:bCs/>
                <w:color w:val="000000"/>
                <w:sz w:val="20"/>
                <w:szCs w:val="20"/>
                <w:lang w:eastAsia="en-US"/>
              </w:rPr>
            </w:pPr>
            <w:r>
              <w:rPr>
                <w:b/>
                <w:bCs/>
                <w:color w:val="000000"/>
                <w:sz w:val="20"/>
                <w:szCs w:val="20"/>
                <w:lang w:eastAsia="en-US"/>
              </w:rPr>
              <w:t>Matematik Olimpiyatları Sınavı</w:t>
            </w:r>
          </w:p>
        </w:tc>
        <w:tc>
          <w:tcPr>
            <w:tcW w:w="5783" w:type="dxa"/>
            <w:tcBorders>
              <w:top w:val="nil"/>
              <w:left w:val="nil"/>
              <w:bottom w:val="nil"/>
              <w:right w:val="single" w:sz="8" w:space="0" w:color="FFFFFF"/>
            </w:tcBorders>
            <w:noWrap/>
            <w:vAlign w:val="bottom"/>
            <w:hideMark/>
          </w:tcPr>
          <w:p w14:paraId="5B848FC1" w14:textId="77777777" w:rsidR="0080700B" w:rsidRDefault="0080700B">
            <w:pPr>
              <w:spacing w:line="256" w:lineRule="auto"/>
              <w:rPr>
                <w:i/>
                <w:iCs/>
                <w:color w:val="000000"/>
                <w:sz w:val="20"/>
                <w:szCs w:val="20"/>
                <w:lang w:eastAsia="en-US"/>
              </w:rPr>
            </w:pPr>
            <w:r>
              <w:rPr>
                <w:i/>
                <w:iCs/>
                <w:color w:val="000000"/>
                <w:sz w:val="20"/>
                <w:szCs w:val="20"/>
                <w:lang w:eastAsia="en-US"/>
              </w:rPr>
              <w:t> </w:t>
            </w:r>
          </w:p>
        </w:tc>
      </w:tr>
      <w:tr w:rsidR="0080700B" w14:paraId="1E94B6CD" w14:textId="77777777" w:rsidTr="0080700B">
        <w:trPr>
          <w:trHeight w:val="294"/>
        </w:trPr>
        <w:tc>
          <w:tcPr>
            <w:tcW w:w="1266" w:type="dxa"/>
            <w:tcBorders>
              <w:top w:val="nil"/>
              <w:left w:val="single" w:sz="8" w:space="0" w:color="FFFFFF"/>
              <w:bottom w:val="nil"/>
              <w:right w:val="nil"/>
            </w:tcBorders>
            <w:noWrap/>
            <w:vAlign w:val="bottom"/>
            <w:hideMark/>
          </w:tcPr>
          <w:p w14:paraId="15E45E95" w14:textId="77777777" w:rsidR="0080700B" w:rsidRDefault="0080700B">
            <w:pPr>
              <w:spacing w:line="256" w:lineRule="auto"/>
              <w:rPr>
                <w:b/>
                <w:bCs/>
                <w:color w:val="000000"/>
                <w:sz w:val="20"/>
                <w:szCs w:val="20"/>
                <w:lang w:eastAsia="en-US"/>
              </w:rPr>
            </w:pPr>
            <w:r>
              <w:rPr>
                <w:b/>
                <w:bCs/>
                <w:color w:val="000000"/>
                <w:sz w:val="20"/>
                <w:szCs w:val="20"/>
                <w:lang w:eastAsia="en-US"/>
              </w:rPr>
              <w:t>13.00-14.00</w:t>
            </w:r>
          </w:p>
        </w:tc>
        <w:tc>
          <w:tcPr>
            <w:tcW w:w="3402" w:type="dxa"/>
            <w:noWrap/>
            <w:vAlign w:val="bottom"/>
            <w:hideMark/>
          </w:tcPr>
          <w:p w14:paraId="750D420F" w14:textId="77777777" w:rsidR="0080700B" w:rsidRDefault="0080700B">
            <w:pPr>
              <w:spacing w:line="256" w:lineRule="auto"/>
              <w:rPr>
                <w:b/>
                <w:bCs/>
                <w:color w:val="000000"/>
                <w:sz w:val="20"/>
                <w:szCs w:val="20"/>
                <w:lang w:eastAsia="en-US"/>
              </w:rPr>
            </w:pPr>
            <w:r>
              <w:rPr>
                <w:b/>
                <w:bCs/>
                <w:color w:val="000000"/>
                <w:sz w:val="20"/>
                <w:szCs w:val="20"/>
                <w:lang w:eastAsia="en-US"/>
              </w:rPr>
              <w:t>Öğle Yemeği</w:t>
            </w:r>
          </w:p>
        </w:tc>
        <w:tc>
          <w:tcPr>
            <w:tcW w:w="5783" w:type="dxa"/>
            <w:tcBorders>
              <w:top w:val="nil"/>
              <w:left w:val="nil"/>
              <w:bottom w:val="nil"/>
              <w:right w:val="single" w:sz="8" w:space="0" w:color="FFFFFF"/>
            </w:tcBorders>
            <w:noWrap/>
            <w:vAlign w:val="bottom"/>
            <w:hideMark/>
          </w:tcPr>
          <w:p w14:paraId="18AC21AD" w14:textId="77777777" w:rsidR="0080700B" w:rsidRDefault="0080700B">
            <w:pPr>
              <w:spacing w:line="256" w:lineRule="auto"/>
              <w:rPr>
                <w:i/>
                <w:iCs/>
                <w:color w:val="000000"/>
                <w:sz w:val="20"/>
                <w:szCs w:val="20"/>
                <w:lang w:eastAsia="en-US"/>
              </w:rPr>
            </w:pPr>
            <w:r>
              <w:rPr>
                <w:i/>
                <w:iCs/>
                <w:color w:val="000000"/>
                <w:sz w:val="20"/>
                <w:szCs w:val="20"/>
                <w:lang w:eastAsia="en-US"/>
              </w:rPr>
              <w:t>Kampüste öğle yemeği</w:t>
            </w:r>
          </w:p>
        </w:tc>
      </w:tr>
      <w:tr w:rsidR="0080700B" w14:paraId="4C732DEB" w14:textId="77777777" w:rsidTr="0080700B">
        <w:trPr>
          <w:trHeight w:val="294"/>
        </w:trPr>
        <w:tc>
          <w:tcPr>
            <w:tcW w:w="1266" w:type="dxa"/>
            <w:tcBorders>
              <w:top w:val="nil"/>
              <w:left w:val="single" w:sz="8" w:space="0" w:color="FFFFFF"/>
              <w:bottom w:val="nil"/>
              <w:right w:val="nil"/>
            </w:tcBorders>
            <w:noWrap/>
            <w:vAlign w:val="bottom"/>
            <w:hideMark/>
          </w:tcPr>
          <w:p w14:paraId="4A359EDA" w14:textId="77777777" w:rsidR="0080700B" w:rsidRDefault="0080700B">
            <w:pPr>
              <w:spacing w:line="256" w:lineRule="auto"/>
              <w:rPr>
                <w:b/>
                <w:bCs/>
                <w:color w:val="000000"/>
                <w:sz w:val="20"/>
                <w:szCs w:val="20"/>
                <w:lang w:eastAsia="en-US"/>
              </w:rPr>
            </w:pPr>
            <w:r>
              <w:rPr>
                <w:b/>
                <w:bCs/>
                <w:color w:val="000000"/>
                <w:sz w:val="20"/>
                <w:szCs w:val="20"/>
                <w:lang w:eastAsia="en-US"/>
              </w:rPr>
              <w:t>14.30-16.00</w:t>
            </w:r>
          </w:p>
        </w:tc>
        <w:tc>
          <w:tcPr>
            <w:tcW w:w="3402" w:type="dxa"/>
            <w:noWrap/>
            <w:vAlign w:val="bottom"/>
            <w:hideMark/>
          </w:tcPr>
          <w:p w14:paraId="061BFCDF" w14:textId="77777777" w:rsidR="0080700B" w:rsidRDefault="0080700B">
            <w:pPr>
              <w:spacing w:line="256" w:lineRule="auto"/>
              <w:rPr>
                <w:b/>
                <w:bCs/>
                <w:color w:val="000000"/>
                <w:sz w:val="20"/>
                <w:szCs w:val="20"/>
                <w:lang w:eastAsia="en-US"/>
              </w:rPr>
            </w:pPr>
            <w:r>
              <w:rPr>
                <w:b/>
                <w:bCs/>
                <w:color w:val="000000"/>
                <w:sz w:val="20"/>
                <w:szCs w:val="20"/>
                <w:lang w:eastAsia="en-US"/>
              </w:rPr>
              <w:t>STEM Etkinlikleri</w:t>
            </w:r>
          </w:p>
        </w:tc>
        <w:tc>
          <w:tcPr>
            <w:tcW w:w="5783" w:type="dxa"/>
            <w:tcBorders>
              <w:top w:val="nil"/>
              <w:left w:val="nil"/>
              <w:bottom w:val="nil"/>
              <w:right w:val="single" w:sz="8" w:space="0" w:color="FFFFFF"/>
            </w:tcBorders>
            <w:noWrap/>
            <w:vAlign w:val="bottom"/>
            <w:hideMark/>
          </w:tcPr>
          <w:p w14:paraId="7AC0AB29" w14:textId="77777777" w:rsidR="0080700B" w:rsidRDefault="0080700B">
            <w:pPr>
              <w:spacing w:line="256" w:lineRule="auto"/>
              <w:rPr>
                <w:i/>
                <w:iCs/>
                <w:color w:val="000000"/>
                <w:sz w:val="20"/>
                <w:szCs w:val="20"/>
                <w:lang w:eastAsia="en-US"/>
              </w:rPr>
            </w:pPr>
            <w:r>
              <w:rPr>
                <w:i/>
                <w:iCs/>
                <w:color w:val="000000"/>
                <w:sz w:val="20"/>
                <w:szCs w:val="20"/>
                <w:lang w:eastAsia="en-US"/>
              </w:rPr>
              <w:t>Özel aktiviteler</w:t>
            </w:r>
          </w:p>
        </w:tc>
      </w:tr>
      <w:tr w:rsidR="0080700B" w14:paraId="2BCE00D5" w14:textId="77777777" w:rsidTr="0080700B">
        <w:trPr>
          <w:trHeight w:val="294"/>
        </w:trPr>
        <w:tc>
          <w:tcPr>
            <w:tcW w:w="1266" w:type="dxa"/>
            <w:tcBorders>
              <w:top w:val="nil"/>
              <w:left w:val="single" w:sz="8" w:space="0" w:color="FFFFFF"/>
              <w:bottom w:val="nil"/>
              <w:right w:val="nil"/>
            </w:tcBorders>
            <w:noWrap/>
            <w:vAlign w:val="bottom"/>
            <w:hideMark/>
          </w:tcPr>
          <w:p w14:paraId="79B56B1B" w14:textId="77777777" w:rsidR="0080700B" w:rsidRDefault="0080700B">
            <w:pPr>
              <w:spacing w:line="256" w:lineRule="auto"/>
              <w:rPr>
                <w:b/>
                <w:bCs/>
                <w:color w:val="000000"/>
                <w:sz w:val="20"/>
                <w:szCs w:val="20"/>
                <w:lang w:eastAsia="en-US"/>
              </w:rPr>
            </w:pPr>
            <w:r>
              <w:rPr>
                <w:b/>
                <w:bCs/>
                <w:color w:val="000000"/>
                <w:sz w:val="20"/>
                <w:szCs w:val="20"/>
                <w:lang w:eastAsia="en-US"/>
              </w:rPr>
              <w:t>16.00-16.30</w:t>
            </w:r>
          </w:p>
        </w:tc>
        <w:tc>
          <w:tcPr>
            <w:tcW w:w="3402" w:type="dxa"/>
            <w:noWrap/>
            <w:vAlign w:val="bottom"/>
            <w:hideMark/>
          </w:tcPr>
          <w:p w14:paraId="3FDAE9BD" w14:textId="77777777" w:rsidR="0080700B" w:rsidRDefault="0080700B">
            <w:pPr>
              <w:spacing w:line="256" w:lineRule="auto"/>
              <w:rPr>
                <w:b/>
                <w:bCs/>
                <w:color w:val="000000"/>
                <w:sz w:val="20"/>
                <w:szCs w:val="20"/>
                <w:lang w:eastAsia="en-US"/>
              </w:rPr>
            </w:pPr>
            <w:proofErr w:type="spellStart"/>
            <w:r>
              <w:rPr>
                <w:b/>
                <w:bCs/>
                <w:color w:val="000000"/>
                <w:sz w:val="20"/>
                <w:szCs w:val="20"/>
                <w:lang w:eastAsia="en-US"/>
              </w:rPr>
              <w:t>Coffee</w:t>
            </w:r>
            <w:proofErr w:type="spellEnd"/>
            <w:r>
              <w:rPr>
                <w:b/>
                <w:bCs/>
                <w:color w:val="000000"/>
                <w:sz w:val="20"/>
                <w:szCs w:val="20"/>
                <w:lang w:eastAsia="en-US"/>
              </w:rPr>
              <w:t xml:space="preserve"> Break</w:t>
            </w:r>
          </w:p>
        </w:tc>
        <w:tc>
          <w:tcPr>
            <w:tcW w:w="5783" w:type="dxa"/>
            <w:tcBorders>
              <w:top w:val="nil"/>
              <w:left w:val="nil"/>
              <w:bottom w:val="nil"/>
              <w:right w:val="single" w:sz="8" w:space="0" w:color="FFFFFF"/>
            </w:tcBorders>
            <w:noWrap/>
            <w:vAlign w:val="bottom"/>
            <w:hideMark/>
          </w:tcPr>
          <w:p w14:paraId="4C45C61C" w14:textId="77777777" w:rsidR="0080700B" w:rsidRDefault="0080700B">
            <w:pPr>
              <w:spacing w:line="256" w:lineRule="auto"/>
              <w:rPr>
                <w:i/>
                <w:iCs/>
                <w:color w:val="000000"/>
                <w:sz w:val="20"/>
                <w:szCs w:val="20"/>
                <w:lang w:eastAsia="en-US"/>
              </w:rPr>
            </w:pPr>
            <w:r>
              <w:rPr>
                <w:i/>
                <w:iCs/>
                <w:color w:val="000000"/>
                <w:sz w:val="20"/>
                <w:szCs w:val="20"/>
                <w:lang w:eastAsia="en-US"/>
              </w:rPr>
              <w:t> </w:t>
            </w:r>
          </w:p>
        </w:tc>
      </w:tr>
      <w:tr w:rsidR="0080700B" w14:paraId="28212EBA" w14:textId="77777777" w:rsidTr="0080700B">
        <w:trPr>
          <w:trHeight w:val="294"/>
        </w:trPr>
        <w:tc>
          <w:tcPr>
            <w:tcW w:w="1266" w:type="dxa"/>
            <w:tcBorders>
              <w:top w:val="nil"/>
              <w:left w:val="single" w:sz="8" w:space="0" w:color="FFFFFF"/>
              <w:bottom w:val="nil"/>
              <w:right w:val="nil"/>
            </w:tcBorders>
            <w:noWrap/>
            <w:vAlign w:val="bottom"/>
            <w:hideMark/>
          </w:tcPr>
          <w:p w14:paraId="1902AAFF" w14:textId="77777777" w:rsidR="0080700B" w:rsidRDefault="0080700B">
            <w:pPr>
              <w:spacing w:line="256" w:lineRule="auto"/>
              <w:rPr>
                <w:b/>
                <w:bCs/>
                <w:color w:val="000000"/>
                <w:sz w:val="20"/>
                <w:szCs w:val="20"/>
                <w:lang w:eastAsia="en-US"/>
              </w:rPr>
            </w:pPr>
            <w:r>
              <w:rPr>
                <w:b/>
                <w:bCs/>
                <w:color w:val="000000"/>
                <w:sz w:val="20"/>
                <w:szCs w:val="20"/>
                <w:lang w:eastAsia="en-US"/>
              </w:rPr>
              <w:t>16.30-17.30</w:t>
            </w:r>
          </w:p>
        </w:tc>
        <w:tc>
          <w:tcPr>
            <w:tcW w:w="3402" w:type="dxa"/>
            <w:noWrap/>
            <w:vAlign w:val="bottom"/>
            <w:hideMark/>
          </w:tcPr>
          <w:p w14:paraId="1666B448" w14:textId="77777777" w:rsidR="0080700B" w:rsidRDefault="0080700B">
            <w:pPr>
              <w:spacing w:line="256" w:lineRule="auto"/>
              <w:rPr>
                <w:b/>
                <w:bCs/>
                <w:color w:val="000000"/>
                <w:sz w:val="20"/>
                <w:szCs w:val="20"/>
                <w:lang w:eastAsia="en-US"/>
              </w:rPr>
            </w:pPr>
            <w:r>
              <w:rPr>
                <w:b/>
                <w:bCs/>
                <w:color w:val="000000"/>
                <w:sz w:val="20"/>
                <w:szCs w:val="20"/>
                <w:lang w:eastAsia="en-US"/>
              </w:rPr>
              <w:t>STEM Etkinlikleri</w:t>
            </w:r>
          </w:p>
        </w:tc>
        <w:tc>
          <w:tcPr>
            <w:tcW w:w="5783" w:type="dxa"/>
            <w:tcBorders>
              <w:top w:val="nil"/>
              <w:left w:val="nil"/>
              <w:bottom w:val="nil"/>
              <w:right w:val="single" w:sz="8" w:space="0" w:color="FFFFFF"/>
            </w:tcBorders>
            <w:noWrap/>
            <w:vAlign w:val="bottom"/>
            <w:hideMark/>
          </w:tcPr>
          <w:p w14:paraId="7D1EF81B" w14:textId="77777777" w:rsidR="0080700B" w:rsidRDefault="0080700B">
            <w:pPr>
              <w:spacing w:line="256" w:lineRule="auto"/>
              <w:rPr>
                <w:i/>
                <w:iCs/>
                <w:color w:val="000000"/>
                <w:sz w:val="20"/>
                <w:szCs w:val="20"/>
                <w:lang w:eastAsia="en-US"/>
              </w:rPr>
            </w:pPr>
            <w:r>
              <w:rPr>
                <w:i/>
                <w:iCs/>
                <w:color w:val="000000"/>
                <w:sz w:val="20"/>
                <w:szCs w:val="20"/>
                <w:lang w:eastAsia="en-US"/>
              </w:rPr>
              <w:t>Özel aktiviteler</w:t>
            </w:r>
          </w:p>
        </w:tc>
      </w:tr>
      <w:tr w:rsidR="0080700B" w14:paraId="3D30D852" w14:textId="77777777" w:rsidTr="0080700B">
        <w:trPr>
          <w:trHeight w:val="294"/>
        </w:trPr>
        <w:tc>
          <w:tcPr>
            <w:tcW w:w="1266" w:type="dxa"/>
            <w:tcBorders>
              <w:top w:val="nil"/>
              <w:left w:val="single" w:sz="8" w:space="0" w:color="FFFFFF"/>
              <w:bottom w:val="nil"/>
              <w:right w:val="nil"/>
            </w:tcBorders>
            <w:noWrap/>
            <w:vAlign w:val="bottom"/>
            <w:hideMark/>
          </w:tcPr>
          <w:p w14:paraId="1C0A666C" w14:textId="77777777" w:rsidR="0080700B" w:rsidRDefault="0080700B">
            <w:pPr>
              <w:spacing w:line="256" w:lineRule="auto"/>
              <w:rPr>
                <w:b/>
                <w:bCs/>
                <w:color w:val="000000"/>
                <w:sz w:val="20"/>
                <w:szCs w:val="20"/>
                <w:lang w:eastAsia="en-US"/>
              </w:rPr>
            </w:pPr>
            <w:r>
              <w:rPr>
                <w:b/>
                <w:bCs/>
                <w:color w:val="000000"/>
                <w:sz w:val="20"/>
                <w:szCs w:val="20"/>
                <w:lang w:eastAsia="en-US"/>
              </w:rPr>
              <w:t>18.30</w:t>
            </w:r>
          </w:p>
        </w:tc>
        <w:tc>
          <w:tcPr>
            <w:tcW w:w="3402" w:type="dxa"/>
            <w:noWrap/>
            <w:vAlign w:val="bottom"/>
            <w:hideMark/>
          </w:tcPr>
          <w:p w14:paraId="5607F056" w14:textId="77777777" w:rsidR="0080700B" w:rsidRDefault="0080700B">
            <w:pPr>
              <w:spacing w:line="256" w:lineRule="auto"/>
              <w:rPr>
                <w:b/>
                <w:bCs/>
                <w:color w:val="000000"/>
                <w:sz w:val="20"/>
                <w:szCs w:val="20"/>
                <w:lang w:eastAsia="en-US"/>
              </w:rPr>
            </w:pPr>
            <w:r>
              <w:rPr>
                <w:b/>
                <w:bCs/>
                <w:color w:val="000000"/>
                <w:sz w:val="20"/>
                <w:szCs w:val="20"/>
                <w:lang w:eastAsia="en-US"/>
              </w:rPr>
              <w:t>Otele Varış</w:t>
            </w:r>
          </w:p>
        </w:tc>
        <w:tc>
          <w:tcPr>
            <w:tcW w:w="5783" w:type="dxa"/>
            <w:noWrap/>
            <w:vAlign w:val="bottom"/>
            <w:hideMark/>
          </w:tcPr>
          <w:p w14:paraId="099BE870" w14:textId="77777777" w:rsidR="0080700B" w:rsidRDefault="0080700B">
            <w:pPr>
              <w:rPr>
                <w:b/>
                <w:bCs/>
                <w:color w:val="000000"/>
                <w:sz w:val="20"/>
                <w:szCs w:val="20"/>
                <w:lang w:eastAsia="en-US"/>
              </w:rPr>
            </w:pPr>
          </w:p>
        </w:tc>
      </w:tr>
      <w:tr w:rsidR="0080700B" w14:paraId="3553A953" w14:textId="77777777" w:rsidTr="0080700B">
        <w:trPr>
          <w:trHeight w:val="294"/>
        </w:trPr>
        <w:tc>
          <w:tcPr>
            <w:tcW w:w="1266" w:type="dxa"/>
            <w:tcBorders>
              <w:top w:val="nil"/>
              <w:left w:val="single" w:sz="8" w:space="0" w:color="FFFFFF"/>
              <w:bottom w:val="nil"/>
              <w:right w:val="nil"/>
            </w:tcBorders>
            <w:noWrap/>
            <w:vAlign w:val="bottom"/>
            <w:hideMark/>
          </w:tcPr>
          <w:p w14:paraId="15E78E25" w14:textId="77777777" w:rsidR="0080700B" w:rsidRDefault="0080700B">
            <w:pPr>
              <w:spacing w:line="256" w:lineRule="auto"/>
              <w:rPr>
                <w:b/>
                <w:bCs/>
                <w:color w:val="000000"/>
                <w:sz w:val="20"/>
                <w:szCs w:val="20"/>
                <w:lang w:eastAsia="en-US"/>
              </w:rPr>
            </w:pPr>
            <w:r>
              <w:rPr>
                <w:b/>
                <w:bCs/>
                <w:color w:val="000000"/>
                <w:sz w:val="20"/>
                <w:szCs w:val="20"/>
                <w:lang w:eastAsia="en-US"/>
              </w:rPr>
              <w:t>19.00-20.00</w:t>
            </w:r>
          </w:p>
        </w:tc>
        <w:tc>
          <w:tcPr>
            <w:tcW w:w="3402" w:type="dxa"/>
            <w:noWrap/>
            <w:vAlign w:val="bottom"/>
            <w:hideMark/>
          </w:tcPr>
          <w:p w14:paraId="6F44D870" w14:textId="77777777" w:rsidR="0080700B" w:rsidRDefault="0080700B">
            <w:pPr>
              <w:spacing w:line="256" w:lineRule="auto"/>
              <w:rPr>
                <w:b/>
                <w:bCs/>
                <w:color w:val="000000"/>
                <w:sz w:val="20"/>
                <w:szCs w:val="20"/>
                <w:lang w:eastAsia="en-US"/>
              </w:rPr>
            </w:pPr>
            <w:r>
              <w:rPr>
                <w:b/>
                <w:bCs/>
                <w:color w:val="000000"/>
                <w:sz w:val="20"/>
                <w:szCs w:val="20"/>
                <w:lang w:eastAsia="en-US"/>
              </w:rPr>
              <w:t>Akşam Yemeği</w:t>
            </w:r>
          </w:p>
        </w:tc>
        <w:tc>
          <w:tcPr>
            <w:tcW w:w="5783" w:type="dxa"/>
            <w:tcBorders>
              <w:top w:val="nil"/>
              <w:left w:val="nil"/>
              <w:bottom w:val="nil"/>
              <w:right w:val="single" w:sz="8" w:space="0" w:color="FFFFFF"/>
            </w:tcBorders>
            <w:noWrap/>
            <w:vAlign w:val="bottom"/>
            <w:hideMark/>
          </w:tcPr>
          <w:p w14:paraId="3F3026F7" w14:textId="77777777" w:rsidR="0080700B" w:rsidRDefault="0080700B">
            <w:pPr>
              <w:spacing w:line="256" w:lineRule="auto"/>
              <w:rPr>
                <w:i/>
                <w:iCs/>
                <w:color w:val="000000"/>
                <w:sz w:val="20"/>
                <w:szCs w:val="20"/>
                <w:lang w:eastAsia="en-US"/>
              </w:rPr>
            </w:pPr>
            <w:r>
              <w:rPr>
                <w:i/>
                <w:iCs/>
                <w:color w:val="000000"/>
                <w:sz w:val="20"/>
                <w:szCs w:val="20"/>
                <w:lang w:eastAsia="en-US"/>
              </w:rPr>
              <w:t>Set menü akşam yemeği</w:t>
            </w:r>
          </w:p>
        </w:tc>
      </w:tr>
      <w:tr w:rsidR="0080700B" w14:paraId="7811E1D2" w14:textId="77777777" w:rsidTr="0080700B">
        <w:trPr>
          <w:trHeight w:val="294"/>
        </w:trPr>
        <w:tc>
          <w:tcPr>
            <w:tcW w:w="1266" w:type="dxa"/>
            <w:tcBorders>
              <w:top w:val="nil"/>
              <w:left w:val="single" w:sz="8" w:space="0" w:color="FFFFFF"/>
              <w:bottom w:val="nil"/>
              <w:right w:val="nil"/>
            </w:tcBorders>
            <w:noWrap/>
            <w:vAlign w:val="bottom"/>
            <w:hideMark/>
          </w:tcPr>
          <w:p w14:paraId="65939597" w14:textId="77777777" w:rsidR="0080700B" w:rsidRDefault="0080700B">
            <w:pPr>
              <w:spacing w:line="256" w:lineRule="auto"/>
              <w:rPr>
                <w:b/>
                <w:bCs/>
                <w:color w:val="000000"/>
                <w:sz w:val="20"/>
                <w:szCs w:val="20"/>
                <w:lang w:eastAsia="en-US"/>
              </w:rPr>
            </w:pPr>
            <w:r>
              <w:rPr>
                <w:b/>
                <w:bCs/>
                <w:color w:val="000000"/>
                <w:sz w:val="20"/>
                <w:szCs w:val="20"/>
                <w:lang w:eastAsia="en-US"/>
              </w:rPr>
              <w:t>20.00-22.00</w:t>
            </w:r>
          </w:p>
        </w:tc>
        <w:tc>
          <w:tcPr>
            <w:tcW w:w="3402" w:type="dxa"/>
            <w:noWrap/>
            <w:vAlign w:val="bottom"/>
            <w:hideMark/>
          </w:tcPr>
          <w:p w14:paraId="69DEA3C9" w14:textId="77777777" w:rsidR="0080700B" w:rsidRDefault="0080700B">
            <w:pPr>
              <w:spacing w:line="256" w:lineRule="auto"/>
              <w:rPr>
                <w:b/>
                <w:bCs/>
                <w:color w:val="000000"/>
                <w:sz w:val="20"/>
                <w:szCs w:val="20"/>
                <w:lang w:eastAsia="en-US"/>
              </w:rPr>
            </w:pPr>
            <w:r>
              <w:rPr>
                <w:b/>
                <w:bCs/>
                <w:color w:val="000000"/>
                <w:sz w:val="20"/>
                <w:szCs w:val="20"/>
                <w:lang w:eastAsia="en-US"/>
              </w:rPr>
              <w:t>Hoş Geldin Partisi</w:t>
            </w:r>
          </w:p>
        </w:tc>
        <w:tc>
          <w:tcPr>
            <w:tcW w:w="5783" w:type="dxa"/>
            <w:noWrap/>
            <w:vAlign w:val="bottom"/>
            <w:hideMark/>
          </w:tcPr>
          <w:p w14:paraId="1D3E3F5F" w14:textId="0C07752C" w:rsidR="0080700B" w:rsidRPr="00E562B8" w:rsidRDefault="0099381D">
            <w:pPr>
              <w:rPr>
                <w:i/>
                <w:iCs/>
                <w:color w:val="000000"/>
                <w:sz w:val="20"/>
                <w:szCs w:val="20"/>
                <w:lang w:eastAsia="en-US"/>
              </w:rPr>
            </w:pPr>
            <w:r>
              <w:rPr>
                <w:i/>
                <w:iCs/>
                <w:color w:val="000000"/>
                <w:sz w:val="20"/>
                <w:szCs w:val="20"/>
                <w:lang w:eastAsia="en-US"/>
              </w:rPr>
              <w:t>S</w:t>
            </w:r>
            <w:r w:rsidR="00E562B8" w:rsidRPr="00E562B8">
              <w:rPr>
                <w:i/>
                <w:iCs/>
                <w:color w:val="000000"/>
                <w:sz w:val="20"/>
                <w:szCs w:val="20"/>
                <w:lang w:eastAsia="en-US"/>
              </w:rPr>
              <w:t>ıcak</w:t>
            </w:r>
            <w:r>
              <w:rPr>
                <w:i/>
                <w:iCs/>
                <w:color w:val="000000"/>
                <w:sz w:val="20"/>
                <w:szCs w:val="20"/>
                <w:lang w:eastAsia="en-US"/>
              </w:rPr>
              <w:t xml:space="preserve"> </w:t>
            </w:r>
            <w:r w:rsidR="00E562B8" w:rsidRPr="00E562B8">
              <w:rPr>
                <w:i/>
                <w:iCs/>
                <w:color w:val="000000"/>
                <w:sz w:val="20"/>
                <w:szCs w:val="20"/>
                <w:lang w:eastAsia="en-US"/>
              </w:rPr>
              <w:t>&amp; soğuk içecekler, pasta ve kurabiye</w:t>
            </w:r>
          </w:p>
        </w:tc>
      </w:tr>
      <w:tr w:rsidR="0080700B" w14:paraId="094BED77" w14:textId="77777777" w:rsidTr="0080700B">
        <w:trPr>
          <w:trHeight w:val="294"/>
        </w:trPr>
        <w:tc>
          <w:tcPr>
            <w:tcW w:w="1266" w:type="dxa"/>
            <w:tcBorders>
              <w:top w:val="nil"/>
              <w:left w:val="single" w:sz="8" w:space="0" w:color="FFFFFF"/>
              <w:bottom w:val="nil"/>
              <w:right w:val="nil"/>
            </w:tcBorders>
            <w:noWrap/>
            <w:vAlign w:val="bottom"/>
            <w:hideMark/>
          </w:tcPr>
          <w:p w14:paraId="61112BF9" w14:textId="77777777" w:rsidR="0080700B" w:rsidRDefault="0080700B">
            <w:pPr>
              <w:spacing w:line="256" w:lineRule="auto"/>
              <w:rPr>
                <w:b/>
                <w:bCs/>
                <w:color w:val="000000"/>
                <w:sz w:val="20"/>
                <w:szCs w:val="20"/>
                <w:lang w:eastAsia="en-US"/>
              </w:rPr>
            </w:pPr>
            <w:r>
              <w:rPr>
                <w:b/>
                <w:bCs/>
                <w:color w:val="000000"/>
                <w:sz w:val="20"/>
                <w:szCs w:val="20"/>
                <w:lang w:eastAsia="en-US"/>
              </w:rPr>
              <w:t>22.00</w:t>
            </w:r>
          </w:p>
        </w:tc>
        <w:tc>
          <w:tcPr>
            <w:tcW w:w="3402" w:type="dxa"/>
            <w:noWrap/>
            <w:vAlign w:val="bottom"/>
            <w:hideMark/>
          </w:tcPr>
          <w:p w14:paraId="6AD0E4DE" w14:textId="77777777" w:rsidR="0080700B" w:rsidRDefault="0080700B">
            <w:pPr>
              <w:spacing w:line="256" w:lineRule="auto"/>
              <w:rPr>
                <w:b/>
                <w:bCs/>
                <w:color w:val="000000"/>
                <w:sz w:val="20"/>
                <w:szCs w:val="20"/>
                <w:lang w:eastAsia="en-US"/>
              </w:rPr>
            </w:pPr>
            <w:r>
              <w:rPr>
                <w:b/>
                <w:bCs/>
                <w:color w:val="000000"/>
                <w:sz w:val="20"/>
                <w:szCs w:val="20"/>
                <w:lang w:eastAsia="en-US"/>
              </w:rPr>
              <w:t>İyi geceler</w:t>
            </w:r>
          </w:p>
        </w:tc>
        <w:tc>
          <w:tcPr>
            <w:tcW w:w="5783" w:type="dxa"/>
            <w:noWrap/>
            <w:vAlign w:val="bottom"/>
            <w:hideMark/>
          </w:tcPr>
          <w:p w14:paraId="6AE90AB0" w14:textId="77777777" w:rsidR="0080700B" w:rsidRDefault="0080700B">
            <w:pPr>
              <w:rPr>
                <w:b/>
                <w:bCs/>
                <w:color w:val="000000"/>
                <w:sz w:val="20"/>
                <w:szCs w:val="20"/>
                <w:lang w:eastAsia="en-US"/>
              </w:rPr>
            </w:pPr>
          </w:p>
        </w:tc>
      </w:tr>
    </w:tbl>
    <w:tbl>
      <w:tblPr>
        <w:tblW w:w="10640" w:type="dxa"/>
        <w:tblInd w:w="-788" w:type="dxa"/>
        <w:tblCellMar>
          <w:left w:w="70" w:type="dxa"/>
          <w:right w:w="70" w:type="dxa"/>
        </w:tblCellMar>
        <w:tblLook w:val="04A0" w:firstRow="1" w:lastRow="0" w:firstColumn="1" w:lastColumn="0" w:noHBand="0" w:noVBand="1"/>
      </w:tblPr>
      <w:tblGrid>
        <w:gridCol w:w="1345"/>
        <w:gridCol w:w="3686"/>
        <w:gridCol w:w="5609"/>
      </w:tblGrid>
      <w:tr w:rsidR="0080700B" w14:paraId="3A01583B" w14:textId="77777777" w:rsidTr="0080700B">
        <w:trPr>
          <w:trHeight w:val="310"/>
        </w:trPr>
        <w:tc>
          <w:tcPr>
            <w:tcW w:w="10640" w:type="dxa"/>
            <w:gridSpan w:val="3"/>
            <w:tcBorders>
              <w:top w:val="single" w:sz="8" w:space="0" w:color="FFFFFF"/>
              <w:left w:val="single" w:sz="8" w:space="0" w:color="FFFFFF"/>
              <w:bottom w:val="single" w:sz="8" w:space="0" w:color="FFFFFF"/>
              <w:right w:val="single" w:sz="8" w:space="0" w:color="FFFFFF"/>
            </w:tcBorders>
            <w:shd w:val="clear" w:color="auto" w:fill="17B2AC"/>
            <w:noWrap/>
            <w:vAlign w:val="center"/>
            <w:hideMark/>
          </w:tcPr>
          <w:p w14:paraId="290B8530" w14:textId="77777777" w:rsidR="0080700B" w:rsidRDefault="0080700B">
            <w:pPr>
              <w:spacing w:line="256" w:lineRule="auto"/>
              <w:jc w:val="center"/>
              <w:rPr>
                <w:b/>
                <w:bCs/>
                <w:color w:val="FFFFFF"/>
                <w:sz w:val="20"/>
                <w:szCs w:val="20"/>
                <w:lang w:eastAsia="en-US"/>
              </w:rPr>
            </w:pPr>
            <w:r>
              <w:rPr>
                <w:b/>
                <w:bCs/>
                <w:color w:val="FFFFFF"/>
                <w:sz w:val="20"/>
                <w:szCs w:val="20"/>
                <w:lang w:eastAsia="en-US"/>
              </w:rPr>
              <w:t>3.Gün Programı (12 Aralık 2021)</w:t>
            </w:r>
          </w:p>
        </w:tc>
      </w:tr>
      <w:tr w:rsidR="0080700B" w14:paraId="7603C7BC" w14:textId="77777777" w:rsidTr="00E562B8">
        <w:trPr>
          <w:trHeight w:val="291"/>
        </w:trPr>
        <w:tc>
          <w:tcPr>
            <w:tcW w:w="1345" w:type="dxa"/>
            <w:tcBorders>
              <w:top w:val="nil"/>
              <w:left w:val="single" w:sz="8" w:space="0" w:color="FFFFFF"/>
              <w:bottom w:val="single" w:sz="4" w:space="0" w:color="FFFFFF"/>
              <w:right w:val="nil"/>
            </w:tcBorders>
            <w:shd w:val="clear" w:color="auto" w:fill="17B2AC"/>
            <w:noWrap/>
            <w:vAlign w:val="center"/>
            <w:hideMark/>
          </w:tcPr>
          <w:p w14:paraId="60A2A872" w14:textId="77777777" w:rsidR="0080700B" w:rsidRDefault="0080700B">
            <w:pPr>
              <w:spacing w:line="256" w:lineRule="auto"/>
              <w:jc w:val="center"/>
              <w:rPr>
                <w:b/>
                <w:bCs/>
                <w:color w:val="FFFFFF"/>
                <w:sz w:val="20"/>
                <w:szCs w:val="20"/>
                <w:lang w:eastAsia="en-US"/>
              </w:rPr>
            </w:pPr>
            <w:r>
              <w:rPr>
                <w:b/>
                <w:bCs/>
                <w:color w:val="FFFFFF"/>
                <w:sz w:val="20"/>
                <w:szCs w:val="20"/>
                <w:lang w:eastAsia="en-US"/>
              </w:rPr>
              <w:t>Saat</w:t>
            </w:r>
          </w:p>
        </w:tc>
        <w:tc>
          <w:tcPr>
            <w:tcW w:w="3686" w:type="dxa"/>
            <w:tcBorders>
              <w:top w:val="nil"/>
              <w:left w:val="nil"/>
              <w:bottom w:val="single" w:sz="4" w:space="0" w:color="FFFFFF"/>
              <w:right w:val="nil"/>
            </w:tcBorders>
            <w:shd w:val="clear" w:color="auto" w:fill="17B2AC"/>
            <w:noWrap/>
            <w:vAlign w:val="center"/>
            <w:hideMark/>
          </w:tcPr>
          <w:p w14:paraId="5B251586" w14:textId="77777777" w:rsidR="0080700B" w:rsidRDefault="0080700B">
            <w:pPr>
              <w:spacing w:line="256" w:lineRule="auto"/>
              <w:jc w:val="center"/>
              <w:rPr>
                <w:b/>
                <w:bCs/>
                <w:color w:val="FFFFFF"/>
                <w:sz w:val="20"/>
                <w:szCs w:val="20"/>
                <w:lang w:eastAsia="en-US"/>
              </w:rPr>
            </w:pPr>
            <w:r>
              <w:rPr>
                <w:b/>
                <w:bCs/>
                <w:color w:val="FFFFFF"/>
                <w:sz w:val="20"/>
                <w:szCs w:val="20"/>
                <w:lang w:eastAsia="en-US"/>
              </w:rPr>
              <w:t>Program</w:t>
            </w:r>
          </w:p>
        </w:tc>
        <w:tc>
          <w:tcPr>
            <w:tcW w:w="5609" w:type="dxa"/>
            <w:tcBorders>
              <w:top w:val="nil"/>
              <w:left w:val="nil"/>
              <w:bottom w:val="single" w:sz="4" w:space="0" w:color="FFFFFF"/>
              <w:right w:val="single" w:sz="8" w:space="0" w:color="FFFFFF"/>
            </w:tcBorders>
            <w:shd w:val="clear" w:color="auto" w:fill="17B2AC"/>
            <w:noWrap/>
            <w:vAlign w:val="center"/>
            <w:hideMark/>
          </w:tcPr>
          <w:p w14:paraId="38B7960A" w14:textId="77777777" w:rsidR="0080700B" w:rsidRDefault="0080700B">
            <w:pPr>
              <w:spacing w:line="256" w:lineRule="auto"/>
              <w:jc w:val="center"/>
              <w:rPr>
                <w:b/>
                <w:bCs/>
                <w:color w:val="FFFFFF"/>
                <w:sz w:val="20"/>
                <w:szCs w:val="20"/>
                <w:lang w:eastAsia="en-US"/>
              </w:rPr>
            </w:pPr>
            <w:r>
              <w:rPr>
                <w:b/>
                <w:bCs/>
                <w:color w:val="FFFFFF"/>
                <w:sz w:val="20"/>
                <w:szCs w:val="20"/>
                <w:lang w:eastAsia="en-US"/>
              </w:rPr>
              <w:t>Açıklama</w:t>
            </w:r>
          </w:p>
        </w:tc>
      </w:tr>
      <w:tr w:rsidR="0080700B" w14:paraId="18D83C25" w14:textId="77777777" w:rsidTr="00E562B8">
        <w:trPr>
          <w:trHeight w:val="291"/>
        </w:trPr>
        <w:tc>
          <w:tcPr>
            <w:tcW w:w="1345" w:type="dxa"/>
            <w:tcBorders>
              <w:top w:val="nil"/>
              <w:left w:val="single" w:sz="8" w:space="0" w:color="FFFFFF"/>
              <w:bottom w:val="nil"/>
              <w:right w:val="nil"/>
            </w:tcBorders>
            <w:noWrap/>
            <w:vAlign w:val="bottom"/>
            <w:hideMark/>
          </w:tcPr>
          <w:p w14:paraId="0A1269CA" w14:textId="77777777" w:rsidR="0080700B" w:rsidRDefault="0080700B">
            <w:pPr>
              <w:spacing w:line="256" w:lineRule="auto"/>
              <w:rPr>
                <w:b/>
                <w:bCs/>
                <w:color w:val="000000"/>
                <w:sz w:val="20"/>
                <w:szCs w:val="20"/>
                <w:lang w:eastAsia="en-US"/>
              </w:rPr>
            </w:pPr>
            <w:r>
              <w:rPr>
                <w:b/>
                <w:bCs/>
                <w:color w:val="000000"/>
                <w:sz w:val="20"/>
                <w:szCs w:val="20"/>
                <w:lang w:eastAsia="en-US"/>
              </w:rPr>
              <w:t>08.30-09.30</w:t>
            </w:r>
          </w:p>
        </w:tc>
        <w:tc>
          <w:tcPr>
            <w:tcW w:w="3686" w:type="dxa"/>
            <w:noWrap/>
            <w:vAlign w:val="bottom"/>
            <w:hideMark/>
          </w:tcPr>
          <w:p w14:paraId="7F7132D6" w14:textId="77777777" w:rsidR="0080700B" w:rsidRDefault="0080700B">
            <w:pPr>
              <w:spacing w:line="256" w:lineRule="auto"/>
              <w:rPr>
                <w:b/>
                <w:bCs/>
                <w:color w:val="000000"/>
                <w:sz w:val="20"/>
                <w:szCs w:val="20"/>
                <w:lang w:eastAsia="en-US"/>
              </w:rPr>
            </w:pPr>
            <w:r>
              <w:rPr>
                <w:b/>
                <w:bCs/>
                <w:color w:val="000000"/>
                <w:sz w:val="20"/>
                <w:szCs w:val="20"/>
                <w:lang w:eastAsia="en-US"/>
              </w:rPr>
              <w:t>Günaydın ve hazırlık</w:t>
            </w:r>
          </w:p>
        </w:tc>
        <w:tc>
          <w:tcPr>
            <w:tcW w:w="5609" w:type="dxa"/>
            <w:tcBorders>
              <w:top w:val="nil"/>
              <w:left w:val="nil"/>
              <w:bottom w:val="nil"/>
              <w:right w:val="single" w:sz="8" w:space="0" w:color="FFFFFF"/>
            </w:tcBorders>
            <w:noWrap/>
            <w:vAlign w:val="bottom"/>
            <w:hideMark/>
          </w:tcPr>
          <w:p w14:paraId="34B82E62" w14:textId="43FD97A4" w:rsidR="0080700B" w:rsidRDefault="0080700B">
            <w:pPr>
              <w:spacing w:line="256" w:lineRule="auto"/>
              <w:rPr>
                <w:i/>
                <w:iCs/>
                <w:color w:val="000000"/>
                <w:sz w:val="20"/>
                <w:szCs w:val="20"/>
                <w:lang w:eastAsia="en-US"/>
              </w:rPr>
            </w:pPr>
            <w:r>
              <w:rPr>
                <w:i/>
                <w:iCs/>
                <w:color w:val="000000"/>
                <w:sz w:val="20"/>
                <w:szCs w:val="20"/>
                <w:lang w:eastAsia="en-US"/>
              </w:rPr>
              <w:t>Uyanma</w:t>
            </w:r>
          </w:p>
        </w:tc>
      </w:tr>
      <w:tr w:rsidR="0080700B" w14:paraId="05618CB8" w14:textId="77777777" w:rsidTr="00E562B8">
        <w:trPr>
          <w:trHeight w:val="291"/>
        </w:trPr>
        <w:tc>
          <w:tcPr>
            <w:tcW w:w="1345" w:type="dxa"/>
            <w:tcBorders>
              <w:top w:val="nil"/>
              <w:left w:val="single" w:sz="8" w:space="0" w:color="FFFFFF"/>
              <w:bottom w:val="nil"/>
              <w:right w:val="nil"/>
            </w:tcBorders>
            <w:noWrap/>
            <w:vAlign w:val="bottom"/>
            <w:hideMark/>
          </w:tcPr>
          <w:p w14:paraId="3A88296A" w14:textId="77777777" w:rsidR="0080700B" w:rsidRDefault="0080700B">
            <w:pPr>
              <w:spacing w:line="256" w:lineRule="auto"/>
              <w:rPr>
                <w:b/>
                <w:bCs/>
                <w:color w:val="000000"/>
                <w:sz w:val="20"/>
                <w:szCs w:val="20"/>
                <w:lang w:eastAsia="en-US"/>
              </w:rPr>
            </w:pPr>
            <w:r>
              <w:rPr>
                <w:b/>
                <w:bCs/>
                <w:color w:val="000000"/>
                <w:sz w:val="20"/>
                <w:szCs w:val="20"/>
                <w:lang w:eastAsia="en-US"/>
              </w:rPr>
              <w:t>09.30-10.30</w:t>
            </w:r>
          </w:p>
        </w:tc>
        <w:tc>
          <w:tcPr>
            <w:tcW w:w="3686" w:type="dxa"/>
            <w:noWrap/>
            <w:vAlign w:val="bottom"/>
            <w:hideMark/>
          </w:tcPr>
          <w:p w14:paraId="14A99669" w14:textId="77777777" w:rsidR="0080700B" w:rsidRDefault="0080700B">
            <w:pPr>
              <w:spacing w:line="256" w:lineRule="auto"/>
              <w:rPr>
                <w:b/>
                <w:bCs/>
                <w:color w:val="000000"/>
                <w:sz w:val="20"/>
                <w:szCs w:val="20"/>
                <w:lang w:eastAsia="en-US"/>
              </w:rPr>
            </w:pPr>
            <w:r>
              <w:rPr>
                <w:b/>
                <w:bCs/>
                <w:color w:val="000000"/>
                <w:sz w:val="20"/>
                <w:szCs w:val="20"/>
                <w:lang w:eastAsia="en-US"/>
              </w:rPr>
              <w:t>Kahvaltı</w:t>
            </w:r>
          </w:p>
        </w:tc>
        <w:tc>
          <w:tcPr>
            <w:tcW w:w="5609" w:type="dxa"/>
            <w:tcBorders>
              <w:top w:val="nil"/>
              <w:left w:val="nil"/>
              <w:bottom w:val="nil"/>
              <w:right w:val="single" w:sz="8" w:space="0" w:color="FFFFFF"/>
            </w:tcBorders>
            <w:noWrap/>
            <w:vAlign w:val="bottom"/>
            <w:hideMark/>
          </w:tcPr>
          <w:p w14:paraId="48FBF7E3" w14:textId="77777777" w:rsidR="0080700B" w:rsidRDefault="0080700B">
            <w:pPr>
              <w:spacing w:line="256" w:lineRule="auto"/>
              <w:rPr>
                <w:i/>
                <w:iCs/>
                <w:color w:val="000000"/>
                <w:sz w:val="20"/>
                <w:szCs w:val="20"/>
                <w:lang w:eastAsia="en-US"/>
              </w:rPr>
            </w:pPr>
            <w:r>
              <w:rPr>
                <w:i/>
                <w:iCs/>
                <w:color w:val="000000"/>
                <w:sz w:val="20"/>
                <w:szCs w:val="20"/>
                <w:lang w:eastAsia="en-US"/>
              </w:rPr>
              <w:t>Açık büfe kahvaltı</w:t>
            </w:r>
          </w:p>
        </w:tc>
      </w:tr>
      <w:tr w:rsidR="0080700B" w14:paraId="10E38364" w14:textId="77777777" w:rsidTr="00E562B8">
        <w:trPr>
          <w:trHeight w:val="291"/>
        </w:trPr>
        <w:tc>
          <w:tcPr>
            <w:tcW w:w="1345" w:type="dxa"/>
            <w:tcBorders>
              <w:top w:val="nil"/>
              <w:left w:val="single" w:sz="8" w:space="0" w:color="FFFFFF"/>
              <w:bottom w:val="nil"/>
              <w:right w:val="nil"/>
            </w:tcBorders>
            <w:noWrap/>
            <w:vAlign w:val="center"/>
            <w:hideMark/>
          </w:tcPr>
          <w:p w14:paraId="0A602CBD" w14:textId="77777777" w:rsidR="0080700B" w:rsidRDefault="0080700B">
            <w:pPr>
              <w:spacing w:line="256" w:lineRule="auto"/>
              <w:rPr>
                <w:b/>
                <w:bCs/>
                <w:color w:val="000000"/>
                <w:sz w:val="20"/>
                <w:szCs w:val="20"/>
                <w:lang w:eastAsia="en-US"/>
              </w:rPr>
            </w:pPr>
            <w:r>
              <w:rPr>
                <w:b/>
                <w:bCs/>
                <w:color w:val="000000"/>
                <w:sz w:val="20"/>
                <w:szCs w:val="20"/>
                <w:lang w:eastAsia="en-US"/>
              </w:rPr>
              <w:t xml:space="preserve">10.30-11.00 </w:t>
            </w:r>
          </w:p>
        </w:tc>
        <w:tc>
          <w:tcPr>
            <w:tcW w:w="3686" w:type="dxa"/>
            <w:noWrap/>
            <w:vAlign w:val="bottom"/>
            <w:hideMark/>
          </w:tcPr>
          <w:p w14:paraId="26A1037D" w14:textId="77777777" w:rsidR="0080700B" w:rsidRDefault="0080700B">
            <w:pPr>
              <w:spacing w:line="256" w:lineRule="auto"/>
              <w:rPr>
                <w:b/>
                <w:bCs/>
                <w:color w:val="000000"/>
                <w:sz w:val="20"/>
                <w:szCs w:val="20"/>
                <w:lang w:eastAsia="en-US"/>
              </w:rPr>
            </w:pPr>
            <w:r>
              <w:rPr>
                <w:b/>
                <w:bCs/>
                <w:color w:val="000000"/>
                <w:sz w:val="20"/>
                <w:szCs w:val="20"/>
                <w:lang w:eastAsia="en-US"/>
              </w:rPr>
              <w:t>Odaların ve valizlerin toparlanması</w:t>
            </w:r>
          </w:p>
        </w:tc>
        <w:tc>
          <w:tcPr>
            <w:tcW w:w="5609" w:type="dxa"/>
            <w:tcBorders>
              <w:top w:val="nil"/>
              <w:left w:val="nil"/>
              <w:bottom w:val="nil"/>
              <w:right w:val="single" w:sz="8" w:space="0" w:color="FFFFFF"/>
            </w:tcBorders>
            <w:noWrap/>
            <w:vAlign w:val="bottom"/>
            <w:hideMark/>
          </w:tcPr>
          <w:p w14:paraId="0A0F8810" w14:textId="77777777" w:rsidR="0080700B" w:rsidRDefault="0080700B">
            <w:pPr>
              <w:spacing w:line="256" w:lineRule="auto"/>
              <w:rPr>
                <w:i/>
                <w:iCs/>
                <w:color w:val="000000"/>
                <w:sz w:val="20"/>
                <w:szCs w:val="20"/>
                <w:lang w:eastAsia="en-US"/>
              </w:rPr>
            </w:pPr>
            <w:r>
              <w:rPr>
                <w:i/>
                <w:iCs/>
                <w:color w:val="000000"/>
                <w:sz w:val="20"/>
                <w:szCs w:val="20"/>
                <w:lang w:eastAsia="en-US"/>
              </w:rPr>
              <w:t> </w:t>
            </w:r>
          </w:p>
        </w:tc>
      </w:tr>
      <w:tr w:rsidR="0080700B" w14:paraId="6AED476F" w14:textId="77777777" w:rsidTr="00E562B8">
        <w:trPr>
          <w:trHeight w:val="291"/>
        </w:trPr>
        <w:tc>
          <w:tcPr>
            <w:tcW w:w="1345" w:type="dxa"/>
            <w:tcBorders>
              <w:top w:val="nil"/>
              <w:left w:val="single" w:sz="8" w:space="0" w:color="FFFFFF"/>
              <w:bottom w:val="nil"/>
              <w:right w:val="nil"/>
            </w:tcBorders>
            <w:noWrap/>
            <w:vAlign w:val="center"/>
            <w:hideMark/>
          </w:tcPr>
          <w:p w14:paraId="033441F0" w14:textId="77777777" w:rsidR="0080700B" w:rsidRDefault="0080700B">
            <w:pPr>
              <w:spacing w:line="256" w:lineRule="auto"/>
              <w:rPr>
                <w:b/>
                <w:bCs/>
                <w:color w:val="000000"/>
                <w:sz w:val="20"/>
                <w:szCs w:val="20"/>
                <w:lang w:eastAsia="en-US"/>
              </w:rPr>
            </w:pPr>
            <w:r>
              <w:rPr>
                <w:b/>
                <w:bCs/>
                <w:color w:val="000000"/>
                <w:sz w:val="20"/>
                <w:szCs w:val="20"/>
                <w:lang w:eastAsia="en-US"/>
              </w:rPr>
              <w:t>11.00-12.00</w:t>
            </w:r>
          </w:p>
        </w:tc>
        <w:tc>
          <w:tcPr>
            <w:tcW w:w="3686" w:type="dxa"/>
            <w:noWrap/>
            <w:vAlign w:val="bottom"/>
            <w:hideMark/>
          </w:tcPr>
          <w:p w14:paraId="06D246EB" w14:textId="77777777" w:rsidR="0080700B" w:rsidRDefault="0080700B">
            <w:pPr>
              <w:spacing w:line="256" w:lineRule="auto"/>
              <w:rPr>
                <w:b/>
                <w:bCs/>
                <w:color w:val="000000"/>
                <w:sz w:val="20"/>
                <w:szCs w:val="20"/>
                <w:lang w:eastAsia="en-US"/>
              </w:rPr>
            </w:pPr>
            <w:r>
              <w:rPr>
                <w:b/>
                <w:bCs/>
                <w:color w:val="000000"/>
                <w:sz w:val="20"/>
                <w:szCs w:val="20"/>
                <w:lang w:eastAsia="en-US"/>
              </w:rPr>
              <w:t>Ödül Töreni ve Kapanış</w:t>
            </w:r>
          </w:p>
        </w:tc>
        <w:tc>
          <w:tcPr>
            <w:tcW w:w="5609" w:type="dxa"/>
            <w:tcBorders>
              <w:top w:val="nil"/>
              <w:left w:val="nil"/>
              <w:bottom w:val="nil"/>
              <w:right w:val="single" w:sz="8" w:space="0" w:color="FFFFFF"/>
            </w:tcBorders>
            <w:noWrap/>
            <w:vAlign w:val="bottom"/>
            <w:hideMark/>
          </w:tcPr>
          <w:p w14:paraId="4BF757BA" w14:textId="77777777" w:rsidR="0080700B" w:rsidRDefault="0080700B">
            <w:pPr>
              <w:rPr>
                <w:b/>
                <w:bCs/>
                <w:color w:val="000000"/>
                <w:sz w:val="20"/>
                <w:szCs w:val="20"/>
                <w:lang w:eastAsia="en-US"/>
              </w:rPr>
            </w:pPr>
          </w:p>
        </w:tc>
      </w:tr>
      <w:tr w:rsidR="0080700B" w14:paraId="24309D7B" w14:textId="77777777" w:rsidTr="00E562B8">
        <w:trPr>
          <w:trHeight w:val="291"/>
        </w:trPr>
        <w:tc>
          <w:tcPr>
            <w:tcW w:w="1345" w:type="dxa"/>
            <w:tcBorders>
              <w:top w:val="nil"/>
              <w:left w:val="single" w:sz="8" w:space="0" w:color="FFFFFF"/>
              <w:bottom w:val="nil"/>
              <w:right w:val="nil"/>
            </w:tcBorders>
            <w:noWrap/>
            <w:vAlign w:val="center"/>
            <w:hideMark/>
          </w:tcPr>
          <w:p w14:paraId="2BDA6C2E" w14:textId="77777777" w:rsidR="0080700B" w:rsidRDefault="0080700B">
            <w:pPr>
              <w:spacing w:line="256" w:lineRule="auto"/>
              <w:rPr>
                <w:b/>
                <w:bCs/>
                <w:color w:val="000000"/>
                <w:sz w:val="20"/>
                <w:szCs w:val="20"/>
                <w:lang w:eastAsia="en-US"/>
              </w:rPr>
            </w:pPr>
            <w:r>
              <w:rPr>
                <w:b/>
                <w:bCs/>
                <w:color w:val="000000"/>
                <w:sz w:val="20"/>
                <w:szCs w:val="20"/>
                <w:lang w:eastAsia="en-US"/>
              </w:rPr>
              <w:t>12.30</w:t>
            </w:r>
          </w:p>
        </w:tc>
        <w:tc>
          <w:tcPr>
            <w:tcW w:w="3686" w:type="dxa"/>
            <w:noWrap/>
            <w:vAlign w:val="bottom"/>
            <w:hideMark/>
          </w:tcPr>
          <w:p w14:paraId="7574E81D" w14:textId="77777777" w:rsidR="0080700B" w:rsidRDefault="0080700B">
            <w:pPr>
              <w:spacing w:line="256" w:lineRule="auto"/>
              <w:rPr>
                <w:b/>
                <w:bCs/>
                <w:color w:val="000000"/>
                <w:sz w:val="20"/>
                <w:szCs w:val="20"/>
                <w:lang w:eastAsia="en-US"/>
              </w:rPr>
            </w:pPr>
            <w:r>
              <w:rPr>
                <w:b/>
                <w:bCs/>
                <w:color w:val="000000"/>
                <w:sz w:val="20"/>
                <w:szCs w:val="20"/>
                <w:lang w:eastAsia="en-US"/>
              </w:rPr>
              <w:t>İstanbul’dan ayrılış</w:t>
            </w:r>
          </w:p>
        </w:tc>
        <w:tc>
          <w:tcPr>
            <w:tcW w:w="5609" w:type="dxa"/>
            <w:tcBorders>
              <w:top w:val="nil"/>
              <w:left w:val="nil"/>
              <w:bottom w:val="nil"/>
              <w:right w:val="single" w:sz="8" w:space="0" w:color="FFFFFF"/>
            </w:tcBorders>
            <w:noWrap/>
            <w:vAlign w:val="bottom"/>
            <w:hideMark/>
          </w:tcPr>
          <w:p w14:paraId="20F9A4B6" w14:textId="77777777" w:rsidR="0080700B" w:rsidRDefault="0080700B">
            <w:pPr>
              <w:spacing w:line="256" w:lineRule="auto"/>
              <w:rPr>
                <w:i/>
                <w:iCs/>
                <w:color w:val="000000"/>
                <w:sz w:val="20"/>
                <w:szCs w:val="20"/>
                <w:lang w:eastAsia="en-US"/>
              </w:rPr>
            </w:pPr>
            <w:r>
              <w:rPr>
                <w:i/>
                <w:iCs/>
                <w:color w:val="000000"/>
                <w:sz w:val="20"/>
                <w:szCs w:val="20"/>
                <w:lang w:eastAsia="en-US"/>
              </w:rPr>
              <w:t> </w:t>
            </w:r>
          </w:p>
        </w:tc>
      </w:tr>
      <w:tr w:rsidR="0080700B" w14:paraId="712549E3" w14:textId="77777777" w:rsidTr="00E562B8">
        <w:trPr>
          <w:trHeight w:val="291"/>
        </w:trPr>
        <w:tc>
          <w:tcPr>
            <w:tcW w:w="1345" w:type="dxa"/>
            <w:tcBorders>
              <w:top w:val="nil"/>
              <w:left w:val="single" w:sz="8" w:space="0" w:color="FFFFFF"/>
              <w:bottom w:val="nil"/>
              <w:right w:val="nil"/>
            </w:tcBorders>
            <w:noWrap/>
            <w:vAlign w:val="center"/>
            <w:hideMark/>
          </w:tcPr>
          <w:p w14:paraId="78163678" w14:textId="77777777" w:rsidR="0080700B" w:rsidRDefault="0080700B">
            <w:pPr>
              <w:spacing w:line="256" w:lineRule="auto"/>
              <w:rPr>
                <w:b/>
                <w:bCs/>
                <w:color w:val="000000"/>
                <w:sz w:val="20"/>
                <w:szCs w:val="20"/>
                <w:lang w:eastAsia="en-US"/>
              </w:rPr>
            </w:pPr>
            <w:r>
              <w:rPr>
                <w:b/>
                <w:bCs/>
                <w:color w:val="000000"/>
                <w:sz w:val="20"/>
                <w:szCs w:val="20"/>
                <w:lang w:eastAsia="en-US"/>
              </w:rPr>
              <w:t xml:space="preserve">12.30 </w:t>
            </w:r>
          </w:p>
        </w:tc>
        <w:tc>
          <w:tcPr>
            <w:tcW w:w="3686" w:type="dxa"/>
            <w:noWrap/>
            <w:vAlign w:val="bottom"/>
            <w:hideMark/>
          </w:tcPr>
          <w:p w14:paraId="0734A20B" w14:textId="77777777" w:rsidR="0080700B" w:rsidRDefault="0080700B">
            <w:pPr>
              <w:spacing w:line="256" w:lineRule="auto"/>
              <w:rPr>
                <w:b/>
                <w:bCs/>
                <w:color w:val="000000"/>
                <w:sz w:val="20"/>
                <w:szCs w:val="20"/>
                <w:lang w:eastAsia="en-US"/>
              </w:rPr>
            </w:pPr>
            <w:r>
              <w:rPr>
                <w:b/>
                <w:bCs/>
                <w:color w:val="000000"/>
                <w:sz w:val="20"/>
                <w:szCs w:val="20"/>
                <w:lang w:eastAsia="en-US"/>
              </w:rPr>
              <w:t xml:space="preserve">Otobüs Yolculuğu esnasında </w:t>
            </w:r>
            <w:proofErr w:type="spellStart"/>
            <w:r>
              <w:rPr>
                <w:b/>
                <w:bCs/>
                <w:color w:val="000000"/>
                <w:sz w:val="20"/>
                <w:szCs w:val="20"/>
                <w:lang w:eastAsia="en-US"/>
              </w:rPr>
              <w:t>lunch</w:t>
            </w:r>
            <w:proofErr w:type="spellEnd"/>
            <w:r>
              <w:rPr>
                <w:b/>
                <w:bCs/>
                <w:color w:val="000000"/>
                <w:sz w:val="20"/>
                <w:szCs w:val="20"/>
                <w:lang w:eastAsia="en-US"/>
              </w:rPr>
              <w:t xml:space="preserve"> </w:t>
            </w:r>
            <w:proofErr w:type="spellStart"/>
            <w:r>
              <w:rPr>
                <w:b/>
                <w:bCs/>
                <w:color w:val="000000"/>
                <w:sz w:val="20"/>
                <w:szCs w:val="20"/>
                <w:lang w:eastAsia="en-US"/>
              </w:rPr>
              <w:t>box</w:t>
            </w:r>
            <w:proofErr w:type="spellEnd"/>
          </w:p>
        </w:tc>
        <w:tc>
          <w:tcPr>
            <w:tcW w:w="5609" w:type="dxa"/>
            <w:tcBorders>
              <w:top w:val="nil"/>
              <w:left w:val="nil"/>
              <w:bottom w:val="nil"/>
              <w:right w:val="single" w:sz="8" w:space="0" w:color="FFFFFF"/>
            </w:tcBorders>
            <w:noWrap/>
            <w:vAlign w:val="bottom"/>
          </w:tcPr>
          <w:p w14:paraId="09392AA2" w14:textId="42CAAADB" w:rsidR="0080700B" w:rsidRDefault="00E562B8">
            <w:pPr>
              <w:spacing w:line="256" w:lineRule="auto"/>
              <w:rPr>
                <w:i/>
                <w:iCs/>
                <w:color w:val="000000"/>
                <w:sz w:val="20"/>
                <w:szCs w:val="20"/>
                <w:lang w:eastAsia="en-US"/>
              </w:rPr>
            </w:pPr>
            <w:r>
              <w:rPr>
                <w:i/>
                <w:iCs/>
                <w:color w:val="000000"/>
                <w:sz w:val="20"/>
                <w:szCs w:val="20"/>
                <w:lang w:eastAsia="en-US"/>
              </w:rPr>
              <w:t>Soğuk sandviç, meşrubat, kek, meyve ve su</w:t>
            </w:r>
          </w:p>
        </w:tc>
      </w:tr>
      <w:tr w:rsidR="0080700B" w14:paraId="2D7F0AF5" w14:textId="77777777" w:rsidTr="00E562B8">
        <w:trPr>
          <w:trHeight w:val="291"/>
        </w:trPr>
        <w:tc>
          <w:tcPr>
            <w:tcW w:w="1345" w:type="dxa"/>
            <w:tcBorders>
              <w:top w:val="nil"/>
              <w:left w:val="single" w:sz="8" w:space="0" w:color="FFFFFF"/>
              <w:bottom w:val="nil"/>
              <w:right w:val="nil"/>
            </w:tcBorders>
            <w:noWrap/>
            <w:vAlign w:val="center"/>
          </w:tcPr>
          <w:p w14:paraId="3E907CC8" w14:textId="77777777" w:rsidR="0080700B" w:rsidRDefault="0080700B">
            <w:pPr>
              <w:spacing w:line="256" w:lineRule="auto"/>
              <w:rPr>
                <w:b/>
                <w:bCs/>
                <w:color w:val="000000"/>
                <w:sz w:val="20"/>
                <w:szCs w:val="20"/>
                <w:lang w:eastAsia="en-US"/>
              </w:rPr>
            </w:pPr>
          </w:p>
        </w:tc>
        <w:tc>
          <w:tcPr>
            <w:tcW w:w="3686" w:type="dxa"/>
            <w:noWrap/>
            <w:vAlign w:val="bottom"/>
          </w:tcPr>
          <w:p w14:paraId="480FCD1D" w14:textId="77777777" w:rsidR="0080700B" w:rsidRDefault="0080700B">
            <w:pPr>
              <w:spacing w:line="256" w:lineRule="auto"/>
              <w:rPr>
                <w:b/>
                <w:bCs/>
                <w:color w:val="000000"/>
                <w:sz w:val="20"/>
                <w:szCs w:val="20"/>
                <w:lang w:eastAsia="en-US"/>
              </w:rPr>
            </w:pPr>
          </w:p>
        </w:tc>
        <w:tc>
          <w:tcPr>
            <w:tcW w:w="5609" w:type="dxa"/>
            <w:tcBorders>
              <w:top w:val="nil"/>
              <w:left w:val="nil"/>
              <w:bottom w:val="nil"/>
              <w:right w:val="single" w:sz="8" w:space="0" w:color="FFFFFF"/>
            </w:tcBorders>
            <w:noWrap/>
            <w:vAlign w:val="bottom"/>
          </w:tcPr>
          <w:p w14:paraId="213C9DD0" w14:textId="77777777" w:rsidR="0080700B" w:rsidRDefault="0080700B">
            <w:pPr>
              <w:spacing w:line="256" w:lineRule="auto"/>
              <w:rPr>
                <w:i/>
                <w:iCs/>
                <w:color w:val="000000"/>
                <w:sz w:val="20"/>
                <w:szCs w:val="20"/>
                <w:lang w:eastAsia="en-US"/>
              </w:rPr>
            </w:pPr>
          </w:p>
        </w:tc>
      </w:tr>
    </w:tbl>
    <w:p w14:paraId="7DD41D09" w14:textId="77777777" w:rsidR="0080700B" w:rsidRDefault="0080700B" w:rsidP="0080700B">
      <w:pPr>
        <w:outlineLvl w:val="0"/>
        <w:rPr>
          <w:rFonts w:ascii="Calibri" w:hAnsi="Calibri" w:cs="Calibri"/>
          <w:i/>
          <w:iCs/>
          <w:color w:val="FF0000"/>
          <w:sz w:val="20"/>
          <w:szCs w:val="20"/>
        </w:rPr>
      </w:pPr>
      <w:r>
        <w:rPr>
          <w:rFonts w:ascii="Calibri" w:hAnsi="Calibri" w:cs="Calibri"/>
          <w:i/>
          <w:iCs/>
          <w:color w:val="FF0000"/>
          <w:sz w:val="20"/>
          <w:szCs w:val="20"/>
        </w:rPr>
        <w:t xml:space="preserve">                *Hava muhalefeti ve mücbir sebeplerden programda değişiklik olabilir.</w:t>
      </w:r>
    </w:p>
    <w:p w14:paraId="4D6ADFC6" w14:textId="77777777" w:rsidR="0080700B" w:rsidRDefault="0080700B" w:rsidP="0080700B">
      <w:pPr>
        <w:ind w:firstLine="708"/>
        <w:outlineLvl w:val="0"/>
        <w:rPr>
          <w:rFonts w:ascii="Calibri" w:hAnsi="Calibri" w:cs="Calibri"/>
          <w:i/>
          <w:iCs/>
          <w:color w:val="FF0000"/>
          <w:sz w:val="20"/>
          <w:szCs w:val="20"/>
        </w:rPr>
      </w:pPr>
      <w:r>
        <w:rPr>
          <w:rFonts w:ascii="Calibri" w:hAnsi="Calibri" w:cs="Calibri"/>
          <w:i/>
          <w:iCs/>
          <w:color w:val="FF0000"/>
          <w:sz w:val="20"/>
          <w:szCs w:val="20"/>
        </w:rPr>
        <w:t>*Programın detayları etkinlik tarihinden 1 hafta önce velilerimiz ile paylaşılacaktır.</w:t>
      </w:r>
    </w:p>
    <w:p w14:paraId="1817925D" w14:textId="77777777" w:rsidR="0080700B" w:rsidRDefault="0080700B" w:rsidP="0080700B">
      <w:pPr>
        <w:ind w:firstLine="708"/>
        <w:outlineLvl w:val="0"/>
        <w:rPr>
          <w:rFonts w:ascii="Calibri" w:hAnsi="Calibri" w:cs="Calibri"/>
          <w:i/>
          <w:iCs/>
          <w:color w:val="FF0000"/>
          <w:sz w:val="20"/>
          <w:szCs w:val="20"/>
        </w:rPr>
      </w:pPr>
      <w:r>
        <w:rPr>
          <w:rFonts w:ascii="Calibri" w:hAnsi="Calibri" w:cs="Calibri"/>
          <w:i/>
          <w:iCs/>
          <w:color w:val="FF0000"/>
          <w:sz w:val="20"/>
          <w:szCs w:val="20"/>
        </w:rPr>
        <w:t>*Program içeriği sabit kalmakla birlikte saatlerinde değişikliler olabilir.</w:t>
      </w:r>
    </w:p>
    <w:p w14:paraId="5B56AEAF" w14:textId="2ABF680D" w:rsidR="0080700B" w:rsidRDefault="0099381D" w:rsidP="0080700B">
      <w:pPr>
        <w:ind w:firstLine="708"/>
        <w:outlineLvl w:val="0"/>
        <w:rPr>
          <w:rFonts w:ascii="Calibri" w:hAnsi="Calibri" w:cs="Calibri"/>
          <w:i/>
          <w:iCs/>
          <w:color w:val="FF0000"/>
          <w:sz w:val="20"/>
          <w:szCs w:val="20"/>
        </w:rPr>
      </w:pPr>
      <w:r>
        <w:rPr>
          <w:rFonts w:ascii="Calibri" w:hAnsi="Calibri" w:cs="Calibri"/>
          <w:i/>
          <w:iCs/>
          <w:color w:val="FF0000"/>
          <w:sz w:val="20"/>
          <w:szCs w:val="20"/>
        </w:rPr>
        <w:lastRenderedPageBreak/>
        <w:t xml:space="preserve"> </w:t>
      </w:r>
    </w:p>
    <w:p w14:paraId="071DE9C4" w14:textId="77777777" w:rsidR="0080700B" w:rsidRDefault="0080700B" w:rsidP="0080700B">
      <w:pPr>
        <w:pStyle w:val="AralkYok"/>
        <w:spacing w:line="360" w:lineRule="auto"/>
        <w:jc w:val="both"/>
        <w:rPr>
          <w:rFonts w:ascii="Calibri" w:hAnsi="Calibri" w:cs="Calibri"/>
          <w:b/>
          <w:sz w:val="20"/>
          <w:szCs w:val="20"/>
        </w:rPr>
      </w:pPr>
    </w:p>
    <w:p w14:paraId="219DB369" w14:textId="77777777" w:rsidR="0080700B" w:rsidRDefault="0080700B" w:rsidP="0080700B">
      <w:pPr>
        <w:pStyle w:val="AralkYok"/>
        <w:spacing w:line="360" w:lineRule="auto"/>
        <w:jc w:val="both"/>
        <w:rPr>
          <w:rFonts w:ascii="Calibri" w:hAnsi="Calibri" w:cs="Calibri"/>
          <w:b/>
          <w:bCs/>
          <w:color w:val="FF0000"/>
          <w:sz w:val="20"/>
          <w:szCs w:val="20"/>
          <w:lang w:eastAsia="tr-TR"/>
        </w:rPr>
      </w:pPr>
      <w:r>
        <w:rPr>
          <w:rFonts w:ascii="Calibri" w:hAnsi="Calibri" w:cs="Calibri"/>
          <w:b/>
          <w:sz w:val="20"/>
          <w:szCs w:val="20"/>
        </w:rPr>
        <w:t xml:space="preserve">Son Başvuru </w:t>
      </w:r>
      <w:proofErr w:type="gramStart"/>
      <w:r>
        <w:rPr>
          <w:rFonts w:ascii="Calibri" w:hAnsi="Calibri" w:cs="Calibri"/>
          <w:b/>
          <w:sz w:val="20"/>
          <w:szCs w:val="20"/>
        </w:rPr>
        <w:t>Tarihi</w:t>
      </w:r>
      <w:r>
        <w:rPr>
          <w:rFonts w:ascii="Calibri" w:hAnsi="Calibri" w:cs="Calibri"/>
          <w:sz w:val="20"/>
          <w:szCs w:val="20"/>
        </w:rPr>
        <w:t xml:space="preserve"> :</w:t>
      </w:r>
      <w:proofErr w:type="gramEnd"/>
      <w:r>
        <w:rPr>
          <w:rFonts w:ascii="Calibri" w:hAnsi="Calibri" w:cs="Calibri"/>
          <w:sz w:val="20"/>
          <w:szCs w:val="20"/>
        </w:rPr>
        <w:t xml:space="preserve"> </w:t>
      </w:r>
      <w:r>
        <w:rPr>
          <w:rFonts w:ascii="Calibri" w:hAnsi="Calibri" w:cs="Calibri"/>
          <w:b/>
          <w:bCs/>
          <w:color w:val="FF0000"/>
          <w:sz w:val="20"/>
          <w:szCs w:val="20"/>
        </w:rPr>
        <w:t>19 Kasım 2021</w:t>
      </w:r>
    </w:p>
    <w:p w14:paraId="39F88741" w14:textId="77777777" w:rsidR="0080700B" w:rsidRDefault="0080700B" w:rsidP="0080700B">
      <w:pPr>
        <w:pStyle w:val="AralkYok"/>
        <w:spacing w:line="360" w:lineRule="auto"/>
        <w:jc w:val="both"/>
        <w:rPr>
          <w:rFonts w:ascii="Calibri" w:hAnsi="Calibri" w:cs="Calibri"/>
          <w:color w:val="000000" w:themeColor="text1"/>
          <w:sz w:val="20"/>
          <w:szCs w:val="20"/>
        </w:rPr>
      </w:pPr>
      <w:r>
        <w:rPr>
          <w:rFonts w:ascii="Calibri" w:hAnsi="Calibri" w:cs="Calibri"/>
          <w:b/>
          <w:bCs/>
          <w:color w:val="000000" w:themeColor="text1"/>
          <w:sz w:val="20"/>
          <w:szCs w:val="20"/>
        </w:rPr>
        <w:t xml:space="preserve">Mail </w:t>
      </w:r>
      <w:proofErr w:type="spellStart"/>
      <w:r>
        <w:rPr>
          <w:rFonts w:ascii="Calibri" w:hAnsi="Calibri" w:cs="Calibri"/>
          <w:b/>
          <w:bCs/>
          <w:color w:val="000000" w:themeColor="text1"/>
          <w:sz w:val="20"/>
          <w:szCs w:val="20"/>
        </w:rPr>
        <w:t>Order</w:t>
      </w:r>
      <w:proofErr w:type="spellEnd"/>
      <w:r>
        <w:rPr>
          <w:rFonts w:ascii="Calibri" w:hAnsi="Calibri" w:cs="Calibri"/>
          <w:b/>
          <w:bCs/>
          <w:color w:val="000000" w:themeColor="text1"/>
          <w:sz w:val="20"/>
          <w:szCs w:val="20"/>
        </w:rPr>
        <w:t xml:space="preserve">/EFT/havale ödeme dekontu, veli izin belgesi ve veli </w:t>
      </w:r>
      <w:proofErr w:type="spellStart"/>
      <w:r>
        <w:rPr>
          <w:rFonts w:ascii="Calibri" w:hAnsi="Calibri" w:cs="Calibri"/>
          <w:b/>
          <w:bCs/>
          <w:color w:val="000000" w:themeColor="text1"/>
          <w:sz w:val="20"/>
          <w:szCs w:val="20"/>
        </w:rPr>
        <w:t>muvafakatnamesini</w:t>
      </w:r>
      <w:proofErr w:type="spellEnd"/>
      <w:r>
        <w:rPr>
          <w:rFonts w:ascii="Calibri" w:hAnsi="Calibri" w:cs="Calibri"/>
          <w:b/>
          <w:bCs/>
          <w:color w:val="000000" w:themeColor="text1"/>
          <w:sz w:val="20"/>
          <w:szCs w:val="20"/>
        </w:rPr>
        <w:t xml:space="preserve"> doldurmuş ve imzalamış olarak birim Müdür/Müdür Yardımcınıza teslim etmeniz gerekmektedir. </w:t>
      </w:r>
    </w:p>
    <w:p w14:paraId="0E69A6BA" w14:textId="77777777" w:rsidR="0080700B" w:rsidRDefault="0080700B" w:rsidP="0080700B">
      <w:pPr>
        <w:spacing w:line="360" w:lineRule="auto"/>
        <w:jc w:val="both"/>
        <w:rPr>
          <w:rFonts w:ascii="Calibri" w:hAnsi="Calibri" w:cs="Calibri"/>
          <w:b/>
          <w:color w:val="002060"/>
          <w:sz w:val="20"/>
          <w:szCs w:val="20"/>
        </w:rPr>
      </w:pPr>
      <w:r>
        <w:rPr>
          <w:rFonts w:ascii="Calibri" w:hAnsi="Calibri" w:cs="Calibri"/>
          <w:b/>
          <w:color w:val="000000" w:themeColor="text1"/>
          <w:sz w:val="20"/>
          <w:szCs w:val="20"/>
        </w:rPr>
        <w:t xml:space="preserve">Gezi ile ilgili detaylı bilgileri </w:t>
      </w:r>
      <w:hyperlink r:id="rId8" w:history="1">
        <w:r>
          <w:rPr>
            <w:rStyle w:val="Kpr"/>
            <w:rFonts w:ascii="Calibri" w:hAnsi="Calibri" w:cs="Calibri"/>
            <w:b/>
            <w:color w:val="FF0000"/>
            <w:sz w:val="20"/>
            <w:szCs w:val="20"/>
          </w:rPr>
          <w:t>www.kimyaorganizasyon.com</w:t>
        </w:r>
      </w:hyperlink>
      <w:r>
        <w:rPr>
          <w:rFonts w:ascii="Calibri" w:hAnsi="Calibri" w:cs="Calibri"/>
          <w:b/>
          <w:color w:val="002060"/>
          <w:sz w:val="20"/>
          <w:szCs w:val="20"/>
        </w:rPr>
        <w:t xml:space="preserve">, </w:t>
      </w:r>
      <w:r>
        <w:rPr>
          <w:rFonts w:ascii="Calibri" w:hAnsi="Calibri" w:cs="Calibri"/>
          <w:b/>
          <w:color w:val="000000" w:themeColor="text1"/>
          <w:sz w:val="20"/>
          <w:szCs w:val="20"/>
        </w:rPr>
        <w:t>Kimya Organizasyon Bilgi Hattı ve Kampüs Kurumsal iletişim birimlerinden alabilirsiniz.</w:t>
      </w:r>
    </w:p>
    <w:p w14:paraId="062DE672" w14:textId="766AB30B" w:rsidR="0080700B" w:rsidRDefault="0080700B" w:rsidP="0080700B">
      <w:pPr>
        <w:spacing w:line="360" w:lineRule="auto"/>
        <w:jc w:val="both"/>
        <w:rPr>
          <w:rFonts w:ascii="Calibri" w:hAnsi="Calibri" w:cs="Calibri"/>
          <w:b/>
          <w:color w:val="00B0F0"/>
          <w:sz w:val="20"/>
          <w:szCs w:val="20"/>
        </w:rPr>
      </w:pPr>
      <w:r>
        <w:rPr>
          <w:rFonts w:ascii="Calibri" w:hAnsi="Calibri" w:cs="Calibri"/>
          <w:b/>
          <w:color w:val="000000" w:themeColor="text1"/>
          <w:sz w:val="20"/>
          <w:szCs w:val="20"/>
          <w:u w:val="single"/>
        </w:rPr>
        <w:t xml:space="preserve">Kimya Organizasyon Bilgi </w:t>
      </w:r>
      <w:proofErr w:type="gramStart"/>
      <w:r w:rsidR="00FE01AA">
        <w:rPr>
          <w:rFonts w:ascii="Calibri" w:hAnsi="Calibri" w:cs="Calibri"/>
          <w:b/>
          <w:color w:val="000000" w:themeColor="text1"/>
          <w:sz w:val="20"/>
          <w:szCs w:val="20"/>
          <w:u w:val="single"/>
        </w:rPr>
        <w:t>Hattı:</w:t>
      </w:r>
      <w:r>
        <w:rPr>
          <w:rFonts w:ascii="Calibri" w:hAnsi="Calibri" w:cs="Calibri"/>
          <w:b/>
          <w:color w:val="000000" w:themeColor="text1"/>
          <w:sz w:val="20"/>
          <w:szCs w:val="20"/>
          <w:u w:val="single"/>
        </w:rPr>
        <w:t xml:space="preserve"> </w:t>
      </w:r>
      <w:r>
        <w:rPr>
          <w:rFonts w:ascii="Calibri" w:hAnsi="Calibri" w:cs="Calibri"/>
          <w:b/>
          <w:color w:val="000000" w:themeColor="text1"/>
          <w:sz w:val="20"/>
          <w:szCs w:val="20"/>
        </w:rPr>
        <w:t xml:space="preserve"> </w:t>
      </w:r>
      <w:r>
        <w:rPr>
          <w:rFonts w:ascii="Calibri" w:hAnsi="Calibri" w:cs="Calibri"/>
          <w:b/>
          <w:color w:val="FF0000"/>
          <w:sz w:val="20"/>
          <w:szCs w:val="20"/>
        </w:rPr>
        <w:t>0</w:t>
      </w:r>
      <w:proofErr w:type="gramEnd"/>
      <w:r>
        <w:rPr>
          <w:rFonts w:ascii="Calibri" w:hAnsi="Calibri" w:cs="Calibri"/>
          <w:b/>
          <w:color w:val="FF0000"/>
          <w:sz w:val="20"/>
          <w:szCs w:val="20"/>
        </w:rPr>
        <w:t xml:space="preserve"> 539 777 05 55 / +90 212 909 25 25 / </w:t>
      </w:r>
      <w:hyperlink r:id="rId9" w:history="1">
        <w:r>
          <w:rPr>
            <w:rStyle w:val="Kpr"/>
            <w:rFonts w:ascii="Calibri" w:hAnsi="Calibri" w:cs="Calibri"/>
            <w:b/>
            <w:bCs/>
            <w:color w:val="FF0000"/>
            <w:sz w:val="20"/>
            <w:szCs w:val="20"/>
          </w:rPr>
          <w:t>info@kimyaorganizasyon.com</w:t>
        </w:r>
      </w:hyperlink>
      <w:r>
        <w:rPr>
          <w:rFonts w:ascii="Calibri" w:hAnsi="Calibri" w:cs="Calibri"/>
          <w:b/>
          <w:bCs/>
          <w:color w:val="FF0000"/>
          <w:sz w:val="20"/>
          <w:szCs w:val="20"/>
        </w:rPr>
        <w:t xml:space="preserve"> / </w:t>
      </w:r>
      <w:hyperlink r:id="rId10" w:history="1">
        <w:r>
          <w:rPr>
            <w:rStyle w:val="Kpr"/>
            <w:rFonts w:ascii="Calibri" w:hAnsi="Calibri" w:cs="Calibri"/>
            <w:b/>
            <w:color w:val="FF0000"/>
            <w:sz w:val="20"/>
            <w:szCs w:val="20"/>
          </w:rPr>
          <w:t>www.kimyaorganizasyon.com</w:t>
        </w:r>
      </w:hyperlink>
      <w:r>
        <w:rPr>
          <w:rFonts w:ascii="Calibri" w:hAnsi="Calibri" w:cs="Calibri"/>
          <w:b/>
          <w:color w:val="FF0000"/>
          <w:sz w:val="20"/>
          <w:szCs w:val="20"/>
        </w:rPr>
        <w:t>,</w:t>
      </w:r>
    </w:p>
    <w:p w14:paraId="29EE51B9" w14:textId="77777777" w:rsidR="0080700B" w:rsidRDefault="0080700B" w:rsidP="0080700B">
      <w:pPr>
        <w:spacing w:line="360" w:lineRule="auto"/>
        <w:jc w:val="center"/>
        <w:rPr>
          <w:rFonts w:ascii="Calibri" w:eastAsiaTheme="minorHAnsi" w:hAnsi="Calibri" w:cs="Calibri"/>
          <w:b/>
          <w:bCs/>
          <w:sz w:val="20"/>
          <w:szCs w:val="20"/>
        </w:rPr>
      </w:pPr>
    </w:p>
    <w:p w14:paraId="36C1E36D" w14:textId="77777777" w:rsidR="0080700B" w:rsidRDefault="0080700B" w:rsidP="0080700B">
      <w:pPr>
        <w:spacing w:line="360" w:lineRule="auto"/>
        <w:jc w:val="center"/>
        <w:rPr>
          <w:rFonts w:ascii="Calibri" w:eastAsiaTheme="minorHAnsi" w:hAnsi="Calibri" w:cs="Calibri"/>
          <w:b/>
          <w:bCs/>
          <w:sz w:val="20"/>
          <w:szCs w:val="20"/>
        </w:rPr>
      </w:pPr>
    </w:p>
    <w:p w14:paraId="500C7EAE" w14:textId="77777777" w:rsidR="00CA7667" w:rsidRDefault="00CA7667" w:rsidP="00CA7667">
      <w:pPr>
        <w:spacing w:line="360" w:lineRule="auto"/>
        <w:jc w:val="center"/>
        <w:rPr>
          <w:rFonts w:ascii="Calibri" w:eastAsiaTheme="minorHAnsi" w:hAnsi="Calibri" w:cs="Calibri"/>
          <w:b/>
          <w:bCs/>
          <w:sz w:val="20"/>
          <w:szCs w:val="20"/>
        </w:rPr>
      </w:pPr>
      <w:r>
        <w:rPr>
          <w:rFonts w:ascii="Calibri" w:eastAsiaTheme="minorHAnsi" w:hAnsi="Calibri" w:cs="Calibri"/>
          <w:b/>
          <w:bCs/>
          <w:sz w:val="20"/>
          <w:szCs w:val="20"/>
        </w:rPr>
        <w:t>ÜCRET VE ÖDEME SEÇENEKLERİ</w:t>
      </w:r>
    </w:p>
    <w:p w14:paraId="0A64CABB" w14:textId="77777777" w:rsidR="00CA7667" w:rsidRDefault="00CA7667" w:rsidP="00CA7667">
      <w:pPr>
        <w:spacing w:line="360" w:lineRule="auto"/>
        <w:jc w:val="center"/>
        <w:rPr>
          <w:rFonts w:ascii="Calibri" w:eastAsiaTheme="minorHAnsi" w:hAnsi="Calibri" w:cs="Calibri"/>
          <w:b/>
          <w:bCs/>
          <w:sz w:val="20"/>
          <w:szCs w:val="20"/>
        </w:rPr>
      </w:pPr>
    </w:p>
    <w:p w14:paraId="57C22287" w14:textId="77777777" w:rsidR="00CA7667" w:rsidRDefault="00CA7667" w:rsidP="00CA7667">
      <w:pPr>
        <w:rPr>
          <w:rFonts w:ascii="Calibri" w:eastAsiaTheme="minorHAnsi" w:hAnsi="Calibri" w:cs="Calibri"/>
          <w:b/>
          <w:bCs/>
        </w:rPr>
      </w:pPr>
      <w:r>
        <w:rPr>
          <w:rFonts w:ascii="Calibri" w:eastAsiaTheme="minorHAnsi" w:hAnsi="Calibri" w:cs="Calibri"/>
          <w:b/>
          <w:bCs/>
          <w:sz w:val="20"/>
          <w:szCs w:val="20"/>
        </w:rPr>
        <w:t xml:space="preserve">Program Ücreti: ₺3150 </w:t>
      </w:r>
    </w:p>
    <w:p w14:paraId="4DB37088" w14:textId="77777777" w:rsidR="00CA7667" w:rsidRDefault="00CA7667" w:rsidP="00CA7667">
      <w:pPr>
        <w:pStyle w:val="AralkYok"/>
        <w:rPr>
          <w:rFonts w:ascii="Calibri" w:hAnsi="Calibri" w:cs="Calibri"/>
          <w:bCs/>
          <w:color w:val="FF0000"/>
          <w:sz w:val="20"/>
          <w:szCs w:val="20"/>
        </w:rPr>
      </w:pPr>
    </w:p>
    <w:p w14:paraId="77F0E2ED" w14:textId="118413BB" w:rsidR="00CA7667" w:rsidRDefault="00CA7667" w:rsidP="00CA7667">
      <w:pPr>
        <w:pStyle w:val="AralkYok"/>
        <w:spacing w:line="360" w:lineRule="auto"/>
        <w:rPr>
          <w:rFonts w:ascii="Calibri" w:eastAsia="Times New Roman" w:hAnsi="Calibri" w:cs="Calibri"/>
          <w:b/>
          <w:color w:val="FF0000"/>
          <w:sz w:val="20"/>
          <w:szCs w:val="20"/>
        </w:rPr>
      </w:pPr>
      <w:r>
        <w:rPr>
          <w:rFonts w:ascii="Calibri" w:hAnsi="Calibri" w:cs="Calibri"/>
          <w:bCs/>
          <w:color w:val="FF0000"/>
          <w:sz w:val="20"/>
          <w:szCs w:val="20"/>
        </w:rPr>
        <w:t>*</w:t>
      </w:r>
      <w:r>
        <w:rPr>
          <w:rFonts w:ascii="Calibri" w:hAnsi="Calibri" w:cs="Calibri"/>
          <w:b/>
          <w:color w:val="FF0000"/>
          <w:sz w:val="20"/>
          <w:szCs w:val="20"/>
        </w:rPr>
        <w:t xml:space="preserve">SON BAŞVURU </w:t>
      </w:r>
      <w:r w:rsidR="00FE01AA">
        <w:rPr>
          <w:rFonts w:ascii="Calibri" w:hAnsi="Calibri" w:cs="Calibri"/>
          <w:b/>
          <w:color w:val="FF0000"/>
          <w:sz w:val="20"/>
          <w:szCs w:val="20"/>
        </w:rPr>
        <w:t>TARİHİ:</w:t>
      </w:r>
      <w:r>
        <w:rPr>
          <w:rFonts w:ascii="Calibri" w:hAnsi="Calibri" w:cs="Calibri"/>
          <w:b/>
          <w:color w:val="FF0000"/>
          <w:sz w:val="20"/>
          <w:szCs w:val="20"/>
        </w:rPr>
        <w:t xml:space="preserve"> 19 Kasım 2021</w:t>
      </w:r>
    </w:p>
    <w:p w14:paraId="6F3E8FE9" w14:textId="2B31BE3C" w:rsidR="00CA7667" w:rsidRDefault="00CA7667" w:rsidP="00CA7667">
      <w:pPr>
        <w:pStyle w:val="AralkYok"/>
        <w:spacing w:line="360" w:lineRule="auto"/>
        <w:rPr>
          <w:rFonts w:ascii="Calibri" w:hAnsi="Calibri" w:cs="Calibri"/>
          <w:bCs/>
          <w:color w:val="FF0000"/>
          <w:sz w:val="20"/>
          <w:szCs w:val="20"/>
        </w:rPr>
      </w:pPr>
      <w:r>
        <w:rPr>
          <w:rFonts w:ascii="Calibri" w:hAnsi="Calibri" w:cs="Calibri"/>
          <w:bCs/>
          <w:color w:val="FF0000"/>
          <w:sz w:val="20"/>
          <w:szCs w:val="20"/>
        </w:rPr>
        <w:t>*Kardeş indirimi %10’dur.</w:t>
      </w:r>
    </w:p>
    <w:p w14:paraId="4E23DA8D" w14:textId="18B9B750" w:rsidR="00CA7667" w:rsidRDefault="00CA7667" w:rsidP="00CA7667">
      <w:pPr>
        <w:pStyle w:val="AralkYok"/>
        <w:spacing w:line="360" w:lineRule="auto"/>
        <w:rPr>
          <w:rFonts w:ascii="Calibri" w:hAnsi="Calibri" w:cs="Calibri"/>
          <w:bCs/>
          <w:color w:val="FF0000"/>
          <w:sz w:val="20"/>
          <w:szCs w:val="20"/>
        </w:rPr>
      </w:pPr>
      <w:r>
        <w:rPr>
          <w:rFonts w:ascii="Calibri" w:hAnsi="Calibri" w:cs="Calibri"/>
          <w:bCs/>
          <w:color w:val="FF0000"/>
          <w:sz w:val="20"/>
          <w:szCs w:val="20"/>
        </w:rPr>
        <w:t>*Program ile ilgili detaylı program</w:t>
      </w:r>
      <w:r w:rsidR="004904D4">
        <w:rPr>
          <w:rFonts w:ascii="Calibri" w:hAnsi="Calibri" w:cs="Calibri"/>
          <w:bCs/>
          <w:color w:val="FF0000"/>
          <w:sz w:val="20"/>
          <w:szCs w:val="20"/>
        </w:rPr>
        <w:t>,</w:t>
      </w:r>
      <w:r>
        <w:rPr>
          <w:rFonts w:ascii="Calibri" w:hAnsi="Calibri" w:cs="Calibri"/>
          <w:bCs/>
          <w:color w:val="FF0000"/>
          <w:sz w:val="20"/>
          <w:szCs w:val="20"/>
        </w:rPr>
        <w:t xml:space="preserve"> etkinlik tarihinden 1 hafta önce kampüslerle paylaşılacaktır.</w:t>
      </w:r>
    </w:p>
    <w:p w14:paraId="50842545" w14:textId="77777777" w:rsidR="00CA7667" w:rsidRDefault="00CA7667" w:rsidP="00CA7667">
      <w:pPr>
        <w:spacing w:line="360" w:lineRule="auto"/>
        <w:jc w:val="both"/>
        <w:rPr>
          <w:rFonts w:ascii="Calibri" w:eastAsiaTheme="minorHAnsi" w:hAnsi="Calibri" w:cs="Calibri"/>
          <w:b/>
          <w:bCs/>
          <w:sz w:val="20"/>
          <w:szCs w:val="20"/>
        </w:rPr>
      </w:pPr>
      <w:r>
        <w:rPr>
          <w:rFonts w:ascii="Calibri" w:hAnsi="Calibri" w:cs="Calibri"/>
          <w:b/>
          <w:bCs/>
          <w:color w:val="FF0000"/>
          <w:sz w:val="20"/>
          <w:szCs w:val="20"/>
        </w:rPr>
        <w:t>*</w:t>
      </w:r>
      <w:proofErr w:type="spellStart"/>
      <w:r>
        <w:rPr>
          <w:rFonts w:ascii="Calibri" w:hAnsi="Calibri" w:cs="Calibri"/>
          <w:b/>
          <w:bCs/>
          <w:color w:val="FF0000"/>
          <w:sz w:val="20"/>
          <w:szCs w:val="20"/>
        </w:rPr>
        <w:t>Odalamalarda</w:t>
      </w:r>
      <w:proofErr w:type="spellEnd"/>
      <w:r>
        <w:rPr>
          <w:rFonts w:ascii="Calibri" w:hAnsi="Calibri" w:cs="Calibri"/>
          <w:b/>
          <w:bCs/>
          <w:color w:val="FF0000"/>
          <w:sz w:val="20"/>
          <w:szCs w:val="20"/>
        </w:rPr>
        <w:t xml:space="preserve"> katılım sayılarına </w:t>
      </w:r>
      <w:proofErr w:type="spellStart"/>
      <w:r>
        <w:rPr>
          <w:rFonts w:ascii="Calibri" w:hAnsi="Calibri" w:cs="Calibri"/>
          <w:b/>
          <w:bCs/>
          <w:color w:val="FF0000"/>
          <w:sz w:val="20"/>
          <w:szCs w:val="20"/>
        </w:rPr>
        <w:t>göre</w:t>
      </w:r>
      <w:proofErr w:type="spellEnd"/>
      <w:r>
        <w:rPr>
          <w:rFonts w:ascii="Calibri" w:hAnsi="Calibri" w:cs="Calibri"/>
          <w:b/>
          <w:bCs/>
          <w:color w:val="FF0000"/>
          <w:sz w:val="20"/>
          <w:szCs w:val="20"/>
        </w:rPr>
        <w:t xml:space="preserve"> farklı </w:t>
      </w:r>
      <w:proofErr w:type="spellStart"/>
      <w:r>
        <w:rPr>
          <w:rFonts w:ascii="Calibri" w:hAnsi="Calibri" w:cs="Calibri"/>
          <w:b/>
          <w:bCs/>
          <w:color w:val="FF0000"/>
          <w:sz w:val="20"/>
          <w:szCs w:val="20"/>
        </w:rPr>
        <w:t>kampüs</w:t>
      </w:r>
      <w:proofErr w:type="spellEnd"/>
      <w:r>
        <w:rPr>
          <w:rFonts w:ascii="Calibri" w:hAnsi="Calibri" w:cs="Calibri"/>
          <w:b/>
          <w:bCs/>
          <w:color w:val="FF0000"/>
          <w:sz w:val="20"/>
          <w:szCs w:val="20"/>
        </w:rPr>
        <w:t xml:space="preserve"> </w:t>
      </w:r>
      <w:proofErr w:type="spellStart"/>
      <w:r>
        <w:rPr>
          <w:rFonts w:ascii="Calibri" w:hAnsi="Calibri" w:cs="Calibri"/>
          <w:b/>
          <w:bCs/>
          <w:color w:val="FF0000"/>
          <w:sz w:val="20"/>
          <w:szCs w:val="20"/>
        </w:rPr>
        <w:t>öğrencileri</w:t>
      </w:r>
      <w:proofErr w:type="spellEnd"/>
      <w:r>
        <w:rPr>
          <w:rFonts w:ascii="Calibri" w:hAnsi="Calibri" w:cs="Calibri"/>
          <w:b/>
          <w:bCs/>
          <w:color w:val="FF0000"/>
          <w:sz w:val="20"/>
          <w:szCs w:val="20"/>
        </w:rPr>
        <w:t xml:space="preserve"> ile </w:t>
      </w:r>
      <w:proofErr w:type="spellStart"/>
      <w:r>
        <w:rPr>
          <w:rFonts w:ascii="Calibri" w:hAnsi="Calibri" w:cs="Calibri"/>
          <w:b/>
          <w:bCs/>
          <w:color w:val="FF0000"/>
          <w:sz w:val="20"/>
          <w:szCs w:val="20"/>
        </w:rPr>
        <w:t>birleştirme</w:t>
      </w:r>
      <w:proofErr w:type="spellEnd"/>
      <w:r>
        <w:rPr>
          <w:rFonts w:ascii="Calibri" w:hAnsi="Calibri" w:cs="Calibri"/>
          <w:b/>
          <w:bCs/>
          <w:color w:val="FF0000"/>
          <w:sz w:val="20"/>
          <w:szCs w:val="20"/>
        </w:rPr>
        <w:t xml:space="preserve"> yapılabilir.</w:t>
      </w:r>
    </w:p>
    <w:p w14:paraId="78969DEE" w14:textId="77777777" w:rsidR="00CA7667" w:rsidRDefault="00CA7667" w:rsidP="00CA7667">
      <w:pPr>
        <w:spacing w:line="360" w:lineRule="auto"/>
        <w:rPr>
          <w:rFonts w:ascii="Calibri" w:eastAsiaTheme="minorHAnsi" w:hAnsi="Calibri" w:cs="Calibri"/>
          <w:b/>
          <w:bCs/>
          <w:sz w:val="20"/>
          <w:szCs w:val="20"/>
        </w:rPr>
      </w:pPr>
    </w:p>
    <w:p w14:paraId="4535B9CF" w14:textId="77777777" w:rsidR="00CA7667" w:rsidRDefault="00CA7667" w:rsidP="00CA7667">
      <w:pPr>
        <w:spacing w:line="360" w:lineRule="auto"/>
        <w:rPr>
          <w:rFonts w:ascii="Calibri" w:hAnsi="Calibri" w:cs="Calibri"/>
          <w:b/>
          <w:bCs/>
          <w:sz w:val="20"/>
          <w:szCs w:val="20"/>
        </w:rPr>
      </w:pPr>
      <w:r>
        <w:rPr>
          <w:rFonts w:ascii="Calibri" w:hAnsi="Calibri" w:cs="Calibri"/>
          <w:b/>
          <w:bCs/>
          <w:sz w:val="20"/>
          <w:szCs w:val="20"/>
        </w:rPr>
        <w:t>ÖDEME SEÇENEKLERİ:</w:t>
      </w:r>
    </w:p>
    <w:p w14:paraId="392607E7" w14:textId="77777777" w:rsidR="00CA7667" w:rsidRDefault="00CA7667" w:rsidP="00CA7667">
      <w:pPr>
        <w:spacing w:line="360" w:lineRule="auto"/>
        <w:rPr>
          <w:rFonts w:ascii="Calibri" w:hAnsi="Calibri" w:cs="Calibri"/>
          <w:b/>
          <w:bCs/>
          <w:sz w:val="20"/>
          <w:szCs w:val="20"/>
        </w:rPr>
      </w:pPr>
      <w:r>
        <w:rPr>
          <w:rFonts w:ascii="Calibri" w:hAnsi="Calibri" w:cs="Calibri"/>
          <w:b/>
          <w:bCs/>
          <w:sz w:val="20"/>
          <w:szCs w:val="20"/>
        </w:rPr>
        <w:t>1) Kredi Kartıyla Ödeme</w:t>
      </w:r>
    </w:p>
    <w:p w14:paraId="0309EA42" w14:textId="77777777" w:rsidR="00CA7667" w:rsidRDefault="00CA7667" w:rsidP="00CA7667">
      <w:pPr>
        <w:spacing w:line="360" w:lineRule="auto"/>
        <w:rPr>
          <w:rFonts w:ascii="Calibri" w:hAnsi="Calibri" w:cs="Calibri"/>
          <w:sz w:val="20"/>
          <w:szCs w:val="20"/>
        </w:rPr>
      </w:pPr>
      <w:r>
        <w:rPr>
          <w:rFonts w:ascii="Calibri" w:hAnsi="Calibri" w:cs="Calibri"/>
          <w:sz w:val="20"/>
          <w:szCs w:val="20"/>
        </w:rPr>
        <w:t xml:space="preserve">Kredi kartı ile peşin ödeme yapmak isteyen velilerimiz bir sonraki sayfada yer alan </w:t>
      </w:r>
      <w:proofErr w:type="gramStart"/>
      <w:r>
        <w:rPr>
          <w:rFonts w:ascii="Calibri" w:hAnsi="Calibri" w:cs="Calibri"/>
          <w:sz w:val="20"/>
          <w:szCs w:val="20"/>
        </w:rPr>
        <w:t>mail</w:t>
      </w:r>
      <w:proofErr w:type="gramEnd"/>
      <w:r>
        <w:rPr>
          <w:rFonts w:ascii="Calibri" w:hAnsi="Calibri" w:cs="Calibri"/>
          <w:sz w:val="20"/>
          <w:szCs w:val="20"/>
        </w:rPr>
        <w:t xml:space="preserve"> </w:t>
      </w:r>
      <w:proofErr w:type="spellStart"/>
      <w:r>
        <w:rPr>
          <w:rFonts w:ascii="Calibri" w:hAnsi="Calibri" w:cs="Calibri"/>
          <w:sz w:val="20"/>
          <w:szCs w:val="20"/>
        </w:rPr>
        <w:t>order</w:t>
      </w:r>
      <w:proofErr w:type="spellEnd"/>
      <w:r>
        <w:rPr>
          <w:rFonts w:ascii="Calibri" w:hAnsi="Calibri" w:cs="Calibri"/>
          <w:sz w:val="20"/>
          <w:szCs w:val="20"/>
        </w:rPr>
        <w:t xml:space="preserve"> formu doldurularak okul müdür yardımcılarına teslim edilmelidir. </w:t>
      </w:r>
    </w:p>
    <w:p w14:paraId="2E6CA870" w14:textId="77777777" w:rsidR="00CA7667" w:rsidRDefault="00CA7667" w:rsidP="00CA7667">
      <w:pPr>
        <w:spacing w:line="360" w:lineRule="auto"/>
        <w:rPr>
          <w:rFonts w:ascii="Calibri" w:hAnsi="Calibri" w:cs="Calibri"/>
          <w:b/>
          <w:bCs/>
          <w:sz w:val="20"/>
          <w:szCs w:val="20"/>
          <w:lang w:eastAsia="en-US"/>
        </w:rPr>
      </w:pPr>
    </w:p>
    <w:p w14:paraId="1986AEF4" w14:textId="77777777" w:rsidR="00CA7667" w:rsidRDefault="00CA7667" w:rsidP="00CA7667">
      <w:pPr>
        <w:spacing w:line="360" w:lineRule="auto"/>
        <w:rPr>
          <w:rFonts w:ascii="Calibri" w:hAnsi="Calibri" w:cs="Calibri"/>
          <w:b/>
          <w:bCs/>
          <w:sz w:val="20"/>
          <w:szCs w:val="20"/>
        </w:rPr>
      </w:pPr>
      <w:r>
        <w:rPr>
          <w:rFonts w:ascii="Calibri" w:hAnsi="Calibri" w:cs="Calibri"/>
          <w:b/>
          <w:bCs/>
          <w:sz w:val="20"/>
          <w:szCs w:val="20"/>
        </w:rPr>
        <w:t>2) Havale/EFT Ödeme</w:t>
      </w:r>
    </w:p>
    <w:p w14:paraId="5EF27E16" w14:textId="77777777" w:rsidR="00CA7667" w:rsidRDefault="00CA7667" w:rsidP="00CA7667">
      <w:pPr>
        <w:spacing w:line="360" w:lineRule="auto"/>
        <w:rPr>
          <w:rFonts w:ascii="Calibri" w:hAnsi="Calibri" w:cs="Calibri"/>
          <w:sz w:val="20"/>
          <w:szCs w:val="20"/>
        </w:rPr>
      </w:pPr>
      <w:r>
        <w:rPr>
          <w:rFonts w:ascii="Calibri" w:hAnsi="Calibri" w:cs="Calibri"/>
          <w:sz w:val="20"/>
          <w:szCs w:val="20"/>
        </w:rPr>
        <w:t xml:space="preserve">Havale/EFT ödemeleri aşağıdaki hesap bilgilerine TL (Türk lirası) para birimiyle yapılacaktır. </w:t>
      </w:r>
    </w:p>
    <w:p w14:paraId="17DBFBB8" w14:textId="77777777" w:rsidR="00CA7667" w:rsidRDefault="00CA7667" w:rsidP="00CA7667">
      <w:pPr>
        <w:pStyle w:val="AralkYok"/>
        <w:rPr>
          <w:rFonts w:ascii="Calibri" w:hAnsi="Calibri" w:cs="Calibri"/>
          <w:b/>
          <w:sz w:val="20"/>
          <w:szCs w:val="20"/>
          <w:u w:val="single"/>
        </w:rPr>
      </w:pPr>
      <w:r>
        <w:rPr>
          <w:rFonts w:ascii="Calibri" w:hAnsi="Calibri" w:cs="Calibri"/>
          <w:b/>
          <w:sz w:val="20"/>
          <w:szCs w:val="20"/>
          <w:u w:val="single"/>
        </w:rPr>
        <w:t xml:space="preserve">Ödemeler için: </w:t>
      </w:r>
    </w:p>
    <w:p w14:paraId="6D5480A2" w14:textId="77777777" w:rsidR="00CA7667" w:rsidRDefault="00CA7667" w:rsidP="00CA7667">
      <w:pPr>
        <w:pStyle w:val="AralkYok"/>
        <w:rPr>
          <w:rFonts w:ascii="Calibri" w:eastAsia="Times New Roman" w:hAnsi="Calibri" w:cs="Calibri"/>
          <w:b/>
          <w:sz w:val="20"/>
          <w:szCs w:val="20"/>
        </w:rPr>
      </w:pPr>
      <w:r>
        <w:rPr>
          <w:rFonts w:ascii="Calibri" w:hAnsi="Calibri" w:cs="Calibri"/>
          <w:b/>
          <w:sz w:val="20"/>
          <w:szCs w:val="20"/>
        </w:rPr>
        <w:t>Hesap Adı</w:t>
      </w:r>
      <w:r>
        <w:rPr>
          <w:rFonts w:ascii="Calibri" w:hAnsi="Calibri" w:cs="Calibri"/>
          <w:b/>
          <w:sz w:val="20"/>
          <w:szCs w:val="20"/>
        </w:rPr>
        <w:tab/>
        <w:t xml:space="preserve">: </w:t>
      </w:r>
      <w:r>
        <w:rPr>
          <w:rFonts w:ascii="Calibri" w:hAnsi="Calibri" w:cs="Calibri"/>
          <w:b/>
          <w:color w:val="FF0000"/>
          <w:sz w:val="20"/>
          <w:szCs w:val="20"/>
        </w:rPr>
        <w:t xml:space="preserve">Here Organizasyon Turizm ve Promosyon </w:t>
      </w:r>
      <w:proofErr w:type="spellStart"/>
      <w:r>
        <w:rPr>
          <w:rFonts w:ascii="Calibri" w:hAnsi="Calibri" w:cs="Calibri"/>
          <w:b/>
          <w:color w:val="FF0000"/>
          <w:sz w:val="20"/>
          <w:szCs w:val="20"/>
        </w:rPr>
        <w:t>İht</w:t>
      </w:r>
      <w:proofErr w:type="spellEnd"/>
      <w:r>
        <w:rPr>
          <w:rFonts w:ascii="Calibri" w:hAnsi="Calibri" w:cs="Calibri"/>
          <w:b/>
          <w:color w:val="FF0000"/>
          <w:sz w:val="20"/>
          <w:szCs w:val="20"/>
        </w:rPr>
        <w:t>. İhr. A.Ş.</w:t>
      </w:r>
    </w:p>
    <w:p w14:paraId="5DD7A8EE" w14:textId="77777777" w:rsidR="00CA7667" w:rsidRDefault="00CA7667" w:rsidP="00CA7667">
      <w:pPr>
        <w:pStyle w:val="AralkYok"/>
        <w:rPr>
          <w:rFonts w:ascii="Calibri" w:hAnsi="Calibri" w:cs="Calibri"/>
          <w:sz w:val="20"/>
          <w:szCs w:val="20"/>
        </w:rPr>
      </w:pPr>
      <w:r>
        <w:rPr>
          <w:rFonts w:ascii="Calibri" w:hAnsi="Calibri" w:cs="Calibri"/>
          <w:b/>
          <w:sz w:val="20"/>
          <w:szCs w:val="20"/>
        </w:rPr>
        <w:t>Banka Adı</w:t>
      </w:r>
      <w:r>
        <w:rPr>
          <w:rFonts w:ascii="Calibri" w:hAnsi="Calibri" w:cs="Calibri"/>
          <w:b/>
          <w:sz w:val="20"/>
          <w:szCs w:val="20"/>
        </w:rPr>
        <w:tab/>
        <w:t>: Türk Ekonomi Bankası (TEB)</w:t>
      </w:r>
    </w:p>
    <w:p w14:paraId="3578A9D3" w14:textId="77777777" w:rsidR="00CA7667" w:rsidRDefault="00CA7667" w:rsidP="00CA7667">
      <w:pPr>
        <w:rPr>
          <w:rFonts w:ascii="Calibri" w:hAnsi="Calibri" w:cs="Calibri"/>
          <w:color w:val="000000"/>
          <w:sz w:val="20"/>
          <w:szCs w:val="20"/>
          <w:shd w:val="clear" w:color="auto" w:fill="FFFFFF"/>
        </w:rPr>
      </w:pPr>
      <w:r>
        <w:rPr>
          <w:rFonts w:ascii="Calibri" w:hAnsi="Calibri" w:cs="Calibri"/>
          <w:b/>
          <w:sz w:val="20"/>
          <w:szCs w:val="20"/>
        </w:rPr>
        <w:t xml:space="preserve">IBAN No    </w:t>
      </w:r>
      <w:r>
        <w:rPr>
          <w:rFonts w:ascii="Calibri" w:hAnsi="Calibri" w:cs="Calibri"/>
          <w:sz w:val="20"/>
          <w:szCs w:val="20"/>
        </w:rPr>
        <w:tab/>
      </w:r>
      <w:r>
        <w:rPr>
          <w:rFonts w:ascii="Calibri" w:hAnsi="Calibri" w:cs="Calibri"/>
          <w:b/>
          <w:sz w:val="20"/>
          <w:szCs w:val="20"/>
        </w:rPr>
        <w:t>:</w:t>
      </w:r>
      <w:r>
        <w:rPr>
          <w:rFonts w:ascii="Calibri" w:hAnsi="Calibri" w:cs="Calibri"/>
          <w:sz w:val="20"/>
          <w:szCs w:val="20"/>
        </w:rPr>
        <w:t xml:space="preserve"> </w:t>
      </w:r>
      <w:r>
        <w:rPr>
          <w:rFonts w:ascii="Calibri" w:hAnsi="Calibri" w:cs="Calibri"/>
          <w:color w:val="000000"/>
          <w:sz w:val="20"/>
          <w:szCs w:val="20"/>
          <w:shd w:val="clear" w:color="auto" w:fill="FFFFFF"/>
        </w:rPr>
        <w:t>TR34 0003 2000 0000 0087 8628 79</w:t>
      </w:r>
    </w:p>
    <w:p w14:paraId="7117C4B0" w14:textId="77777777" w:rsidR="00CA7667" w:rsidRDefault="00CA7667" w:rsidP="00CA7667">
      <w:pPr>
        <w:rPr>
          <w:rFonts w:asciiTheme="minorHAnsi" w:hAnsiTheme="minorHAnsi" w:cstheme="minorBidi"/>
          <w:sz w:val="20"/>
          <w:szCs w:val="20"/>
        </w:rPr>
      </w:pPr>
    </w:p>
    <w:p w14:paraId="37E18741" w14:textId="77777777" w:rsidR="00CA7667" w:rsidRDefault="00CA7667" w:rsidP="00CA7667">
      <w:pPr>
        <w:pStyle w:val="AralkYok"/>
        <w:spacing w:line="360" w:lineRule="auto"/>
        <w:rPr>
          <w:rFonts w:ascii="Calibri" w:hAnsi="Calibri" w:cs="Calibri"/>
          <w:b/>
          <w:i/>
          <w:sz w:val="20"/>
          <w:szCs w:val="20"/>
          <w:u w:val="single"/>
        </w:rPr>
      </w:pPr>
      <w:r>
        <w:rPr>
          <w:rFonts w:ascii="Calibri" w:hAnsi="Calibri" w:cs="Calibri"/>
          <w:b/>
          <w:i/>
          <w:sz w:val="20"/>
          <w:szCs w:val="20"/>
          <w:u w:val="single"/>
        </w:rPr>
        <w:t>Önemli: EFT/havale ödemelerde açıklama bölümüne katılımcı adı, okul adı, kampüs adı ve sınıfı belirtilmelidir.</w:t>
      </w:r>
    </w:p>
    <w:p w14:paraId="7B52DE1C" w14:textId="6B8D4A91" w:rsidR="003E4C5F" w:rsidRPr="00D91732" w:rsidRDefault="003E4C5F" w:rsidP="00D91732"/>
    <w:sectPr w:rsidR="003E4C5F" w:rsidRPr="00D91732" w:rsidSect="00026494">
      <w:headerReference w:type="even" r:id="rId11"/>
      <w:headerReference w:type="default" r:id="rId12"/>
      <w:footerReference w:type="even" r:id="rId13"/>
      <w:footerReference w:type="default" r:id="rId14"/>
      <w:headerReference w:type="first" r:id="rId15"/>
      <w:footerReference w:type="first" r:id="rId16"/>
      <w:pgSz w:w="11906" w:h="16838"/>
      <w:pgMar w:top="618" w:right="1417" w:bottom="709" w:left="1417" w:header="510" w:footer="510" w:gutter="0"/>
      <w:pgBorders w:offsetFrom="page">
        <w:top w:val="threeDEngrave" w:sz="6" w:space="24" w:color="002060"/>
        <w:left w:val="threeDEngrave" w:sz="6" w:space="24" w:color="002060"/>
        <w:bottom w:val="threeDEmboss" w:sz="6" w:space="24" w:color="002060"/>
        <w:right w:val="threeDEmboss" w:sz="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9197" w14:textId="77777777" w:rsidR="00FA7D1E" w:rsidRDefault="00FA7D1E" w:rsidP="00045448">
      <w:r>
        <w:separator/>
      </w:r>
    </w:p>
  </w:endnote>
  <w:endnote w:type="continuationSeparator" w:id="0">
    <w:p w14:paraId="2239CD8D" w14:textId="77777777" w:rsidR="00FA7D1E" w:rsidRDefault="00FA7D1E" w:rsidP="0004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57A0" w14:textId="77777777" w:rsidR="00026494" w:rsidRDefault="000264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1E66" w14:textId="359F1BC3" w:rsidR="00112597" w:rsidRDefault="00075184" w:rsidP="00F807AB">
    <w:pPr>
      <w:pStyle w:val="AltBilgi"/>
      <w:jc w:val="center"/>
    </w:pPr>
    <w:r>
      <w:rPr>
        <w:noProof/>
        <w:sz w:val="20"/>
        <w:szCs w:val="20"/>
        <w:lang w:val="en-US"/>
      </w:rPr>
      <w:drawing>
        <wp:anchor distT="0" distB="0" distL="114300" distR="114300" simplePos="0" relativeHeight="251669504" behindDoc="0" locked="0" layoutInCell="1" allowOverlap="1" wp14:anchorId="7D538E68" wp14:editId="57B5B770">
          <wp:simplePos x="0" y="0"/>
          <wp:positionH relativeFrom="margin">
            <wp:align>center</wp:align>
          </wp:positionH>
          <wp:positionV relativeFrom="margin">
            <wp:posOffset>7960995</wp:posOffset>
          </wp:positionV>
          <wp:extent cx="722630" cy="722630"/>
          <wp:effectExtent l="0" t="0" r="1270" b="1270"/>
          <wp:wrapSquare wrapText="bothSides"/>
          <wp:docPr id="10" name="Picture 1" descr="C:\Users\onur\AppData\Local\Microsoft\Windows\INetCache\Content.Word\Bahceshir Kole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nur\AppData\Local\Microsoft\Windows\INetCache\Content.Word\Bahceshir Kolej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7F33449B" wp14:editId="0D1AD684">
          <wp:extent cx="883138" cy="802853"/>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2">
                    <a:extLst>
                      <a:ext uri="{28A0092B-C50C-407E-A947-70E740481C1C}">
                        <a14:useLocalDpi xmlns:a14="http://schemas.microsoft.com/office/drawing/2010/main" val="0"/>
                      </a:ext>
                    </a:extLst>
                  </a:blip>
                  <a:stretch>
                    <a:fillRect/>
                  </a:stretch>
                </pic:blipFill>
                <pic:spPr>
                  <a:xfrm>
                    <a:off x="0" y="0"/>
                    <a:ext cx="919096" cy="835542"/>
                  </a:xfrm>
                  <a:prstGeom prst="rect">
                    <a:avLst/>
                  </a:prstGeom>
                </pic:spPr>
              </pic:pic>
            </a:graphicData>
          </a:graphic>
        </wp:inline>
      </w:drawing>
    </w:r>
    <w:r w:rsidR="00112597">
      <w:t xml:space="preserve">                                                                                        </w:t>
    </w:r>
    <w:r w:rsidR="00112597">
      <w:rPr>
        <w:noProof/>
        <w:sz w:val="20"/>
        <w:szCs w:val="20"/>
        <w:lang w:val="en-US"/>
      </w:rPr>
      <w:drawing>
        <wp:inline distT="0" distB="0" distL="0" distR="0" wp14:anchorId="2F29C557" wp14:editId="1D6E9002">
          <wp:extent cx="687753" cy="687753"/>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8577" cy="6885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7DA3" w14:textId="77777777" w:rsidR="00026494" w:rsidRDefault="000264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D414" w14:textId="77777777" w:rsidR="00FA7D1E" w:rsidRDefault="00FA7D1E" w:rsidP="00045448">
      <w:r>
        <w:separator/>
      </w:r>
    </w:p>
  </w:footnote>
  <w:footnote w:type="continuationSeparator" w:id="0">
    <w:p w14:paraId="2189DBC4" w14:textId="77777777" w:rsidR="00FA7D1E" w:rsidRDefault="00FA7D1E" w:rsidP="0004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18FD" w14:textId="3000BF6D" w:rsidR="00112597" w:rsidRDefault="00FA7D1E">
    <w:pPr>
      <w:pStyle w:val="stBilgi"/>
    </w:pPr>
    <w:r>
      <w:rPr>
        <w:noProof/>
      </w:rPr>
      <w:pict w14:anchorId="1260D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08595" o:spid="_x0000_s1026" type="#_x0000_t136" alt="" style="position:absolute;margin-left:0;margin-top:0;width:581.4pt;height:58.1pt;rotation:315;z-index:-251651072;mso-wrap-edited:f;mso-width-percent:0;mso-height-percent:0;mso-position-horizontal:center;mso-position-horizontal-relative:margin;mso-position-vertical:center;mso-position-vertical-relative:margin;mso-width-percent:0;mso-height-percent:0" o:allowincell="f" fillcolor="#00b0f0" stroked="f">
          <v:fill opacity=".5"/>
          <v:textpath style="font-family:&quot;Calibri&quot;;font-size:1pt" string="KİMYA ORGANİZASY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2579" w14:textId="63AE6F9A" w:rsidR="00112597" w:rsidRDefault="00112597" w:rsidP="008F5345">
    <w:pPr>
      <w:pStyle w:val="stBilgi"/>
    </w:pPr>
  </w:p>
  <w:p w14:paraId="4E5D8A2A" w14:textId="2CC02DEC" w:rsidR="00075184" w:rsidRDefault="00075184" w:rsidP="00075184">
    <w:pPr>
      <w:jc w:val="center"/>
    </w:pPr>
    <w:r>
      <w:rPr>
        <w:noProof/>
        <w:sz w:val="20"/>
        <w:szCs w:val="20"/>
        <w:lang w:val="en-US" w:eastAsia="en-US"/>
      </w:rPr>
      <w:drawing>
        <wp:anchor distT="0" distB="0" distL="114300" distR="114300" simplePos="0" relativeHeight="251667456" behindDoc="0" locked="0" layoutInCell="1" allowOverlap="1" wp14:anchorId="6276B71F" wp14:editId="759AC069">
          <wp:simplePos x="0" y="0"/>
          <wp:positionH relativeFrom="margin">
            <wp:posOffset>2515528</wp:posOffset>
          </wp:positionH>
          <wp:positionV relativeFrom="margin">
            <wp:posOffset>-972820</wp:posOffset>
          </wp:positionV>
          <wp:extent cx="722630" cy="722630"/>
          <wp:effectExtent l="0" t="0" r="1270" b="1270"/>
          <wp:wrapSquare wrapText="bothSides"/>
          <wp:docPr id="9" name="Picture 1" descr="C:\Users\onur\AppData\Local\Microsoft\Windows\INetCache\Content.Word\Bahceshir Kole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nur\AppData\Local\Microsoft\Windows\INetCache\Content.Word\Bahceshir Kolej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794AC" w14:textId="25E3E76D" w:rsidR="00075184" w:rsidRDefault="00075184" w:rsidP="00075184">
    <w:pPr>
      <w:jc w:val="center"/>
    </w:pPr>
  </w:p>
  <w:p w14:paraId="33320FCC" w14:textId="2294DEBA" w:rsidR="00075184" w:rsidRDefault="00075184" w:rsidP="00075184">
    <w:pPr>
      <w:jc w:val="center"/>
    </w:pPr>
  </w:p>
  <w:p w14:paraId="44314256" w14:textId="77777777" w:rsidR="00075184" w:rsidRPr="00075184" w:rsidRDefault="00075184" w:rsidP="00075184">
    <w:pPr>
      <w:jc w:val="center"/>
    </w:pPr>
  </w:p>
  <w:p w14:paraId="160B7CBB" w14:textId="6F04AFD8" w:rsidR="00112597" w:rsidRDefault="00112597" w:rsidP="00F807AB">
    <w:pPr>
      <w:pStyle w:val="stBilgi"/>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94FD" w14:textId="72D8A3D6" w:rsidR="00112597" w:rsidRDefault="00FA7D1E">
    <w:pPr>
      <w:pStyle w:val="stBilgi"/>
    </w:pPr>
    <w:r>
      <w:rPr>
        <w:noProof/>
      </w:rPr>
      <w:pict w14:anchorId="24A4C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08594" o:spid="_x0000_s1025" type="#_x0000_t136" alt="" style="position:absolute;margin-left:0;margin-top:0;width:581.4pt;height:58.1pt;rotation:315;z-index:-251655168;mso-wrap-edited:f;mso-width-percent:0;mso-height-percent:0;mso-position-horizontal:center;mso-position-horizontal-relative:margin;mso-position-vertical:center;mso-position-vertical-relative:margin;mso-width-percent:0;mso-height-percent:0" o:allowincell="f" fillcolor="#00b0f0" stroked="f">
          <v:fill opacity=".5"/>
          <v:textpath style="font-family:&quot;Calibri&quot;;font-size:1pt" string="KİMYA ORGANİZASY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1C1E"/>
    <w:multiLevelType w:val="hybridMultilevel"/>
    <w:tmpl w:val="D40C4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59706D"/>
    <w:multiLevelType w:val="multilevel"/>
    <w:tmpl w:val="C9F2C37A"/>
    <w:styleLink w:val="WW8Num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 w15:restartNumberingAfterBreak="0">
    <w:nsid w:val="10FE1D8C"/>
    <w:multiLevelType w:val="multilevel"/>
    <w:tmpl w:val="62C2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2775B"/>
    <w:multiLevelType w:val="multilevel"/>
    <w:tmpl w:val="FFC0F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7A2990"/>
    <w:multiLevelType w:val="hybridMultilevel"/>
    <w:tmpl w:val="517A11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EE053B"/>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36C3D12"/>
    <w:multiLevelType w:val="hybridMultilevel"/>
    <w:tmpl w:val="1BEA5D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7E54D0"/>
    <w:multiLevelType w:val="hybridMultilevel"/>
    <w:tmpl w:val="5E7A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54381"/>
    <w:multiLevelType w:val="hybridMultilevel"/>
    <w:tmpl w:val="E12A9B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EE344D6"/>
    <w:multiLevelType w:val="hybridMultilevel"/>
    <w:tmpl w:val="0AD0477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753A7923"/>
    <w:multiLevelType w:val="hybridMultilevel"/>
    <w:tmpl w:val="E586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B013C"/>
    <w:multiLevelType w:val="hybridMultilevel"/>
    <w:tmpl w:val="245058EC"/>
    <w:lvl w:ilvl="0" w:tplc="041F0005">
      <w:start w:val="1"/>
      <w:numFmt w:val="bullet"/>
      <w:lvlText w:val=""/>
      <w:lvlJc w:val="left"/>
      <w:pPr>
        <w:ind w:left="960" w:hanging="360"/>
      </w:pPr>
      <w:rPr>
        <w:rFonts w:ascii="Wingdings" w:hAnsi="Wingdings"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12" w15:restartNumberingAfterBreak="0">
    <w:nsid w:val="7FB065F1"/>
    <w:multiLevelType w:val="hybridMultilevel"/>
    <w:tmpl w:val="58BC899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12"/>
  </w:num>
  <w:num w:numId="6">
    <w:abstractNumId w:val="11"/>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10"/>
  </w:num>
  <w:num w:numId="20">
    <w:abstractNumId w:val="7"/>
  </w:num>
  <w:num w:numId="21">
    <w:abstractNumId w:val="2"/>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9E"/>
    <w:rsid w:val="000147C8"/>
    <w:rsid w:val="00016263"/>
    <w:rsid w:val="00016858"/>
    <w:rsid w:val="000237E3"/>
    <w:rsid w:val="00026494"/>
    <w:rsid w:val="0004265B"/>
    <w:rsid w:val="00045448"/>
    <w:rsid w:val="000543BA"/>
    <w:rsid w:val="00064C00"/>
    <w:rsid w:val="00075184"/>
    <w:rsid w:val="00076D6C"/>
    <w:rsid w:val="00080CF7"/>
    <w:rsid w:val="00081C56"/>
    <w:rsid w:val="000934E3"/>
    <w:rsid w:val="000B1816"/>
    <w:rsid w:val="000B1D8C"/>
    <w:rsid w:val="000B7FDA"/>
    <w:rsid w:val="000C20D4"/>
    <w:rsid w:val="000D1E89"/>
    <w:rsid w:val="000E3421"/>
    <w:rsid w:val="000E3BC5"/>
    <w:rsid w:val="000E5757"/>
    <w:rsid w:val="00104F6F"/>
    <w:rsid w:val="00112597"/>
    <w:rsid w:val="00116161"/>
    <w:rsid w:val="00116EA1"/>
    <w:rsid w:val="00122B24"/>
    <w:rsid w:val="00122B39"/>
    <w:rsid w:val="00130001"/>
    <w:rsid w:val="00133130"/>
    <w:rsid w:val="001404A3"/>
    <w:rsid w:val="0014327E"/>
    <w:rsid w:val="0014400E"/>
    <w:rsid w:val="00156CDF"/>
    <w:rsid w:val="001729C3"/>
    <w:rsid w:val="0018483D"/>
    <w:rsid w:val="001A05B7"/>
    <w:rsid w:val="001A08CB"/>
    <w:rsid w:val="001B0BD3"/>
    <w:rsid w:val="001B55D9"/>
    <w:rsid w:val="001F15DE"/>
    <w:rsid w:val="002158DD"/>
    <w:rsid w:val="00230BA4"/>
    <w:rsid w:val="002334CE"/>
    <w:rsid w:val="002433FB"/>
    <w:rsid w:val="00246B85"/>
    <w:rsid w:val="00250699"/>
    <w:rsid w:val="002670C0"/>
    <w:rsid w:val="002811C8"/>
    <w:rsid w:val="0028201D"/>
    <w:rsid w:val="002962C0"/>
    <w:rsid w:val="002A0A3A"/>
    <w:rsid w:val="002A3B53"/>
    <w:rsid w:val="002B0657"/>
    <w:rsid w:val="002B5AC2"/>
    <w:rsid w:val="002B61AC"/>
    <w:rsid w:val="002C4E0F"/>
    <w:rsid w:val="002E4080"/>
    <w:rsid w:val="002E63CF"/>
    <w:rsid w:val="00311EB7"/>
    <w:rsid w:val="00323FB0"/>
    <w:rsid w:val="00327C32"/>
    <w:rsid w:val="00333764"/>
    <w:rsid w:val="003655F5"/>
    <w:rsid w:val="00377D3E"/>
    <w:rsid w:val="00384272"/>
    <w:rsid w:val="00387A4F"/>
    <w:rsid w:val="00390693"/>
    <w:rsid w:val="00393B1B"/>
    <w:rsid w:val="00396BD5"/>
    <w:rsid w:val="003A2636"/>
    <w:rsid w:val="003C0021"/>
    <w:rsid w:val="003D1911"/>
    <w:rsid w:val="003D34C7"/>
    <w:rsid w:val="003D417B"/>
    <w:rsid w:val="003D419A"/>
    <w:rsid w:val="003E1200"/>
    <w:rsid w:val="003E4C5F"/>
    <w:rsid w:val="003F734E"/>
    <w:rsid w:val="00412F41"/>
    <w:rsid w:val="00416E17"/>
    <w:rsid w:val="00417EF4"/>
    <w:rsid w:val="00421D30"/>
    <w:rsid w:val="00427D81"/>
    <w:rsid w:val="00435F68"/>
    <w:rsid w:val="00444DAA"/>
    <w:rsid w:val="00446375"/>
    <w:rsid w:val="00461084"/>
    <w:rsid w:val="00463131"/>
    <w:rsid w:val="00463A2E"/>
    <w:rsid w:val="00464C05"/>
    <w:rsid w:val="004904D4"/>
    <w:rsid w:val="00496E3E"/>
    <w:rsid w:val="004A41C0"/>
    <w:rsid w:val="004A65A8"/>
    <w:rsid w:val="004B1043"/>
    <w:rsid w:val="004C3A20"/>
    <w:rsid w:val="004C5CCA"/>
    <w:rsid w:val="004C7EB3"/>
    <w:rsid w:val="004D799B"/>
    <w:rsid w:val="004F60F9"/>
    <w:rsid w:val="00510E0E"/>
    <w:rsid w:val="00511C44"/>
    <w:rsid w:val="00512505"/>
    <w:rsid w:val="0051296C"/>
    <w:rsid w:val="005216DB"/>
    <w:rsid w:val="005342AC"/>
    <w:rsid w:val="00534E3C"/>
    <w:rsid w:val="0054799F"/>
    <w:rsid w:val="005604FB"/>
    <w:rsid w:val="00581936"/>
    <w:rsid w:val="00596AFF"/>
    <w:rsid w:val="005A6FB7"/>
    <w:rsid w:val="005C1F20"/>
    <w:rsid w:val="005D1921"/>
    <w:rsid w:val="005D68C7"/>
    <w:rsid w:val="005E0DD8"/>
    <w:rsid w:val="005E2F03"/>
    <w:rsid w:val="005E59DA"/>
    <w:rsid w:val="005F4D8E"/>
    <w:rsid w:val="00613482"/>
    <w:rsid w:val="00617BA9"/>
    <w:rsid w:val="00634FEF"/>
    <w:rsid w:val="00642CD8"/>
    <w:rsid w:val="006449AA"/>
    <w:rsid w:val="006510A9"/>
    <w:rsid w:val="00651927"/>
    <w:rsid w:val="00661B55"/>
    <w:rsid w:val="00686DAA"/>
    <w:rsid w:val="0069021F"/>
    <w:rsid w:val="006D065A"/>
    <w:rsid w:val="006D215D"/>
    <w:rsid w:val="006E66C0"/>
    <w:rsid w:val="006E67FD"/>
    <w:rsid w:val="006F0375"/>
    <w:rsid w:val="006F64AE"/>
    <w:rsid w:val="006F6F19"/>
    <w:rsid w:val="00707F69"/>
    <w:rsid w:val="00710423"/>
    <w:rsid w:val="00716979"/>
    <w:rsid w:val="00717A95"/>
    <w:rsid w:val="0072019E"/>
    <w:rsid w:val="00737229"/>
    <w:rsid w:val="00741910"/>
    <w:rsid w:val="007448CE"/>
    <w:rsid w:val="007459DA"/>
    <w:rsid w:val="00752A86"/>
    <w:rsid w:val="007545BB"/>
    <w:rsid w:val="007558A4"/>
    <w:rsid w:val="00762BE3"/>
    <w:rsid w:val="007A0325"/>
    <w:rsid w:val="007B2867"/>
    <w:rsid w:val="007C1DC6"/>
    <w:rsid w:val="007C4316"/>
    <w:rsid w:val="007D2C09"/>
    <w:rsid w:val="007D563D"/>
    <w:rsid w:val="007E0EEB"/>
    <w:rsid w:val="007E2B36"/>
    <w:rsid w:val="007E4087"/>
    <w:rsid w:val="007E5D1D"/>
    <w:rsid w:val="007F1940"/>
    <w:rsid w:val="007F25A6"/>
    <w:rsid w:val="007F427C"/>
    <w:rsid w:val="00804A14"/>
    <w:rsid w:val="0080700B"/>
    <w:rsid w:val="008200AD"/>
    <w:rsid w:val="008211D4"/>
    <w:rsid w:val="00823E7D"/>
    <w:rsid w:val="0082653A"/>
    <w:rsid w:val="00831CC8"/>
    <w:rsid w:val="00832353"/>
    <w:rsid w:val="00832407"/>
    <w:rsid w:val="00845187"/>
    <w:rsid w:val="008456B5"/>
    <w:rsid w:val="00853D6A"/>
    <w:rsid w:val="0085663D"/>
    <w:rsid w:val="008612EA"/>
    <w:rsid w:val="00863405"/>
    <w:rsid w:val="00871013"/>
    <w:rsid w:val="00871765"/>
    <w:rsid w:val="00873205"/>
    <w:rsid w:val="0087514B"/>
    <w:rsid w:val="00876F4E"/>
    <w:rsid w:val="00877B20"/>
    <w:rsid w:val="00877FB2"/>
    <w:rsid w:val="00886C00"/>
    <w:rsid w:val="008A3332"/>
    <w:rsid w:val="008A72CA"/>
    <w:rsid w:val="008B57B2"/>
    <w:rsid w:val="008B5FDE"/>
    <w:rsid w:val="008C0951"/>
    <w:rsid w:val="008C1383"/>
    <w:rsid w:val="008C26CC"/>
    <w:rsid w:val="008C2A57"/>
    <w:rsid w:val="008C426F"/>
    <w:rsid w:val="008C4653"/>
    <w:rsid w:val="008C58A4"/>
    <w:rsid w:val="008C70BF"/>
    <w:rsid w:val="008D37E6"/>
    <w:rsid w:val="008E3972"/>
    <w:rsid w:val="008E4687"/>
    <w:rsid w:val="008F5345"/>
    <w:rsid w:val="008F6DC3"/>
    <w:rsid w:val="00901400"/>
    <w:rsid w:val="00902CA4"/>
    <w:rsid w:val="00931F05"/>
    <w:rsid w:val="00935B6B"/>
    <w:rsid w:val="00940549"/>
    <w:rsid w:val="009506CF"/>
    <w:rsid w:val="009916C7"/>
    <w:rsid w:val="009916F8"/>
    <w:rsid w:val="00991FF1"/>
    <w:rsid w:val="0099381D"/>
    <w:rsid w:val="0099703F"/>
    <w:rsid w:val="009A164A"/>
    <w:rsid w:val="009A635C"/>
    <w:rsid w:val="009A7FB1"/>
    <w:rsid w:val="009B1ECC"/>
    <w:rsid w:val="009B7148"/>
    <w:rsid w:val="009C1D01"/>
    <w:rsid w:val="009E4F11"/>
    <w:rsid w:val="00A00CF3"/>
    <w:rsid w:val="00A05310"/>
    <w:rsid w:val="00A169D3"/>
    <w:rsid w:val="00A179FA"/>
    <w:rsid w:val="00A20C67"/>
    <w:rsid w:val="00A218C1"/>
    <w:rsid w:val="00A2677A"/>
    <w:rsid w:val="00A35CCF"/>
    <w:rsid w:val="00A431D4"/>
    <w:rsid w:val="00A5140B"/>
    <w:rsid w:val="00A5494B"/>
    <w:rsid w:val="00A65483"/>
    <w:rsid w:val="00A73446"/>
    <w:rsid w:val="00A74942"/>
    <w:rsid w:val="00A80339"/>
    <w:rsid w:val="00A96588"/>
    <w:rsid w:val="00AA46DC"/>
    <w:rsid w:val="00AB3D20"/>
    <w:rsid w:val="00AB6554"/>
    <w:rsid w:val="00AC4B80"/>
    <w:rsid w:val="00AC602E"/>
    <w:rsid w:val="00AD7637"/>
    <w:rsid w:val="00AE1639"/>
    <w:rsid w:val="00AE2FAA"/>
    <w:rsid w:val="00AE3F89"/>
    <w:rsid w:val="00AE6CB0"/>
    <w:rsid w:val="00AF261F"/>
    <w:rsid w:val="00AF46E4"/>
    <w:rsid w:val="00AF7729"/>
    <w:rsid w:val="00B03338"/>
    <w:rsid w:val="00B04462"/>
    <w:rsid w:val="00B04A7E"/>
    <w:rsid w:val="00B12BBD"/>
    <w:rsid w:val="00B16B44"/>
    <w:rsid w:val="00B179C0"/>
    <w:rsid w:val="00B21B7A"/>
    <w:rsid w:val="00B26F0F"/>
    <w:rsid w:val="00B423AE"/>
    <w:rsid w:val="00B43A09"/>
    <w:rsid w:val="00B43A1D"/>
    <w:rsid w:val="00B51B17"/>
    <w:rsid w:val="00B565E7"/>
    <w:rsid w:val="00B705B7"/>
    <w:rsid w:val="00B72A2A"/>
    <w:rsid w:val="00B74D13"/>
    <w:rsid w:val="00BA05B9"/>
    <w:rsid w:val="00BB58D8"/>
    <w:rsid w:val="00BC1FDA"/>
    <w:rsid w:val="00BE2C23"/>
    <w:rsid w:val="00BE6D1E"/>
    <w:rsid w:val="00BE7F0E"/>
    <w:rsid w:val="00BF6F0F"/>
    <w:rsid w:val="00C00CD2"/>
    <w:rsid w:val="00C12215"/>
    <w:rsid w:val="00C2024B"/>
    <w:rsid w:val="00C225AA"/>
    <w:rsid w:val="00C23DF3"/>
    <w:rsid w:val="00C27314"/>
    <w:rsid w:val="00C31113"/>
    <w:rsid w:val="00C630A0"/>
    <w:rsid w:val="00C646DA"/>
    <w:rsid w:val="00C64FBB"/>
    <w:rsid w:val="00C6559D"/>
    <w:rsid w:val="00C66813"/>
    <w:rsid w:val="00C67217"/>
    <w:rsid w:val="00C94B64"/>
    <w:rsid w:val="00CA5DC0"/>
    <w:rsid w:val="00CA7667"/>
    <w:rsid w:val="00CD08C6"/>
    <w:rsid w:val="00CD6C55"/>
    <w:rsid w:val="00CE2B66"/>
    <w:rsid w:val="00CE4FE1"/>
    <w:rsid w:val="00CE5398"/>
    <w:rsid w:val="00CF1B8B"/>
    <w:rsid w:val="00D01461"/>
    <w:rsid w:val="00D028CB"/>
    <w:rsid w:val="00D04830"/>
    <w:rsid w:val="00D4126B"/>
    <w:rsid w:val="00D615C3"/>
    <w:rsid w:val="00D61A54"/>
    <w:rsid w:val="00D61EA4"/>
    <w:rsid w:val="00D8161F"/>
    <w:rsid w:val="00D817D9"/>
    <w:rsid w:val="00D87C20"/>
    <w:rsid w:val="00D91732"/>
    <w:rsid w:val="00D94F7C"/>
    <w:rsid w:val="00D95CFA"/>
    <w:rsid w:val="00D95EAD"/>
    <w:rsid w:val="00D9714C"/>
    <w:rsid w:val="00D97407"/>
    <w:rsid w:val="00D97E9D"/>
    <w:rsid w:val="00DA0E34"/>
    <w:rsid w:val="00DB3908"/>
    <w:rsid w:val="00DB3B2E"/>
    <w:rsid w:val="00DB4CB7"/>
    <w:rsid w:val="00DC7566"/>
    <w:rsid w:val="00DE72E7"/>
    <w:rsid w:val="00DE7E5E"/>
    <w:rsid w:val="00DF2134"/>
    <w:rsid w:val="00DF27C2"/>
    <w:rsid w:val="00E02FE2"/>
    <w:rsid w:val="00E03677"/>
    <w:rsid w:val="00E116BC"/>
    <w:rsid w:val="00E1495F"/>
    <w:rsid w:val="00E17181"/>
    <w:rsid w:val="00E3328D"/>
    <w:rsid w:val="00E524CE"/>
    <w:rsid w:val="00E5608B"/>
    <w:rsid w:val="00E562B8"/>
    <w:rsid w:val="00E66C86"/>
    <w:rsid w:val="00E7615C"/>
    <w:rsid w:val="00E8343A"/>
    <w:rsid w:val="00E86F2F"/>
    <w:rsid w:val="00E92F9E"/>
    <w:rsid w:val="00E97375"/>
    <w:rsid w:val="00EA1836"/>
    <w:rsid w:val="00EA4185"/>
    <w:rsid w:val="00EA4E5B"/>
    <w:rsid w:val="00EA5DEF"/>
    <w:rsid w:val="00EB27AB"/>
    <w:rsid w:val="00EB5A21"/>
    <w:rsid w:val="00EB7023"/>
    <w:rsid w:val="00EC32B0"/>
    <w:rsid w:val="00EF2973"/>
    <w:rsid w:val="00EF69CE"/>
    <w:rsid w:val="00EF7EF0"/>
    <w:rsid w:val="00F02244"/>
    <w:rsid w:val="00F068D3"/>
    <w:rsid w:val="00F11917"/>
    <w:rsid w:val="00F12E9D"/>
    <w:rsid w:val="00F201C1"/>
    <w:rsid w:val="00F2392A"/>
    <w:rsid w:val="00F2614F"/>
    <w:rsid w:val="00F267C6"/>
    <w:rsid w:val="00F36A55"/>
    <w:rsid w:val="00F4307B"/>
    <w:rsid w:val="00F43529"/>
    <w:rsid w:val="00F51AF8"/>
    <w:rsid w:val="00F531CF"/>
    <w:rsid w:val="00F66381"/>
    <w:rsid w:val="00F74BE3"/>
    <w:rsid w:val="00F8041F"/>
    <w:rsid w:val="00F807AB"/>
    <w:rsid w:val="00F85550"/>
    <w:rsid w:val="00F92412"/>
    <w:rsid w:val="00FA59F0"/>
    <w:rsid w:val="00FA72CD"/>
    <w:rsid w:val="00FA7D1E"/>
    <w:rsid w:val="00FC23E8"/>
    <w:rsid w:val="00FC76CC"/>
    <w:rsid w:val="00FD09E2"/>
    <w:rsid w:val="00FD5EFF"/>
    <w:rsid w:val="00FE01AA"/>
    <w:rsid w:val="00FE2617"/>
    <w:rsid w:val="00FE4F05"/>
    <w:rsid w:val="00FF7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D273E"/>
  <w15:docId w15:val="{605FEDCF-19AC-4262-BC6B-50DF1A1B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4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35B6B"/>
    <w:pPr>
      <w:keepNext/>
      <w:keepLines/>
      <w:spacing w:before="400" w:after="40"/>
      <w:outlineLvl w:val="0"/>
    </w:pPr>
    <w:rPr>
      <w:rFonts w:asciiTheme="majorHAnsi" w:eastAsiaTheme="majorEastAsia" w:hAnsiTheme="majorHAnsi" w:cstheme="majorBidi"/>
      <w:color w:val="525B13" w:themeColor="accent1" w:themeShade="80"/>
      <w:sz w:val="36"/>
      <w:szCs w:val="36"/>
      <w:lang w:eastAsia="en-US"/>
    </w:rPr>
  </w:style>
  <w:style w:type="paragraph" w:styleId="Balk2">
    <w:name w:val="heading 2"/>
    <w:basedOn w:val="Normal"/>
    <w:next w:val="Normal"/>
    <w:link w:val="Balk2Char"/>
    <w:uiPriority w:val="9"/>
    <w:semiHidden/>
    <w:unhideWhenUsed/>
    <w:qFormat/>
    <w:rsid w:val="00935B6B"/>
    <w:pPr>
      <w:keepNext/>
      <w:keepLines/>
      <w:spacing w:before="40"/>
      <w:outlineLvl w:val="1"/>
    </w:pPr>
    <w:rPr>
      <w:rFonts w:asciiTheme="majorHAnsi" w:eastAsiaTheme="majorEastAsia" w:hAnsiTheme="majorHAnsi" w:cstheme="majorBidi"/>
      <w:color w:val="7B881D" w:themeColor="accent1" w:themeShade="BF"/>
      <w:sz w:val="32"/>
      <w:szCs w:val="32"/>
      <w:lang w:eastAsia="en-US"/>
    </w:rPr>
  </w:style>
  <w:style w:type="paragraph" w:styleId="Balk3">
    <w:name w:val="heading 3"/>
    <w:basedOn w:val="Normal"/>
    <w:next w:val="Normal"/>
    <w:link w:val="Balk3Char"/>
    <w:uiPriority w:val="9"/>
    <w:semiHidden/>
    <w:unhideWhenUsed/>
    <w:qFormat/>
    <w:rsid w:val="00935B6B"/>
    <w:pPr>
      <w:keepNext/>
      <w:keepLines/>
      <w:spacing w:before="40"/>
      <w:outlineLvl w:val="2"/>
    </w:pPr>
    <w:rPr>
      <w:rFonts w:asciiTheme="majorHAnsi" w:eastAsiaTheme="majorEastAsia" w:hAnsiTheme="majorHAnsi" w:cstheme="majorBidi"/>
      <w:color w:val="7B881D" w:themeColor="accent1" w:themeShade="BF"/>
      <w:sz w:val="28"/>
      <w:szCs w:val="28"/>
      <w:lang w:eastAsia="en-US"/>
    </w:rPr>
  </w:style>
  <w:style w:type="paragraph" w:styleId="Balk4">
    <w:name w:val="heading 4"/>
    <w:basedOn w:val="Normal"/>
    <w:next w:val="Normal"/>
    <w:link w:val="Balk4Char"/>
    <w:uiPriority w:val="9"/>
    <w:semiHidden/>
    <w:unhideWhenUsed/>
    <w:qFormat/>
    <w:rsid w:val="00935B6B"/>
    <w:pPr>
      <w:keepNext/>
      <w:keepLines/>
      <w:spacing w:before="40" w:line="259" w:lineRule="auto"/>
      <w:outlineLvl w:val="3"/>
    </w:pPr>
    <w:rPr>
      <w:rFonts w:asciiTheme="majorHAnsi" w:eastAsiaTheme="majorEastAsia" w:hAnsiTheme="majorHAnsi" w:cstheme="majorBidi"/>
      <w:color w:val="7B881D" w:themeColor="accent1" w:themeShade="BF"/>
      <w:lang w:eastAsia="en-US"/>
    </w:rPr>
  </w:style>
  <w:style w:type="paragraph" w:styleId="Balk5">
    <w:name w:val="heading 5"/>
    <w:basedOn w:val="Normal"/>
    <w:next w:val="Normal"/>
    <w:link w:val="Balk5Char"/>
    <w:uiPriority w:val="9"/>
    <w:semiHidden/>
    <w:unhideWhenUsed/>
    <w:qFormat/>
    <w:rsid w:val="00935B6B"/>
    <w:pPr>
      <w:keepNext/>
      <w:keepLines/>
      <w:spacing w:before="40" w:line="259" w:lineRule="auto"/>
      <w:outlineLvl w:val="4"/>
    </w:pPr>
    <w:rPr>
      <w:rFonts w:asciiTheme="majorHAnsi" w:eastAsiaTheme="majorEastAsia" w:hAnsiTheme="majorHAnsi" w:cstheme="majorBidi"/>
      <w:caps/>
      <w:color w:val="7B881D" w:themeColor="accent1" w:themeShade="BF"/>
      <w:sz w:val="22"/>
      <w:szCs w:val="22"/>
      <w:lang w:eastAsia="en-US"/>
    </w:rPr>
  </w:style>
  <w:style w:type="paragraph" w:styleId="Balk6">
    <w:name w:val="heading 6"/>
    <w:basedOn w:val="Normal"/>
    <w:next w:val="Normal"/>
    <w:link w:val="Balk6Char"/>
    <w:uiPriority w:val="9"/>
    <w:semiHidden/>
    <w:unhideWhenUsed/>
    <w:qFormat/>
    <w:rsid w:val="00935B6B"/>
    <w:pPr>
      <w:keepNext/>
      <w:keepLines/>
      <w:spacing w:before="40" w:line="259" w:lineRule="auto"/>
      <w:outlineLvl w:val="5"/>
    </w:pPr>
    <w:rPr>
      <w:rFonts w:asciiTheme="majorHAnsi" w:eastAsiaTheme="majorEastAsia" w:hAnsiTheme="majorHAnsi" w:cstheme="majorBidi"/>
      <w:i/>
      <w:iCs/>
      <w:caps/>
      <w:color w:val="525B13" w:themeColor="accent1" w:themeShade="80"/>
      <w:sz w:val="22"/>
      <w:szCs w:val="22"/>
      <w:lang w:eastAsia="en-US"/>
    </w:rPr>
  </w:style>
  <w:style w:type="paragraph" w:styleId="Balk7">
    <w:name w:val="heading 7"/>
    <w:basedOn w:val="Normal"/>
    <w:next w:val="Normal"/>
    <w:link w:val="Balk7Char"/>
    <w:uiPriority w:val="9"/>
    <w:semiHidden/>
    <w:unhideWhenUsed/>
    <w:qFormat/>
    <w:rsid w:val="00935B6B"/>
    <w:pPr>
      <w:keepNext/>
      <w:keepLines/>
      <w:spacing w:before="40" w:line="259" w:lineRule="auto"/>
      <w:outlineLvl w:val="6"/>
    </w:pPr>
    <w:rPr>
      <w:rFonts w:asciiTheme="majorHAnsi" w:eastAsiaTheme="majorEastAsia" w:hAnsiTheme="majorHAnsi" w:cstheme="majorBidi"/>
      <w:b/>
      <w:bCs/>
      <w:color w:val="525B13" w:themeColor="accent1" w:themeShade="80"/>
      <w:sz w:val="22"/>
      <w:szCs w:val="22"/>
      <w:lang w:eastAsia="en-US"/>
    </w:rPr>
  </w:style>
  <w:style w:type="paragraph" w:styleId="Balk8">
    <w:name w:val="heading 8"/>
    <w:basedOn w:val="Normal"/>
    <w:next w:val="Normal"/>
    <w:link w:val="Balk8Char"/>
    <w:uiPriority w:val="9"/>
    <w:semiHidden/>
    <w:unhideWhenUsed/>
    <w:qFormat/>
    <w:rsid w:val="00935B6B"/>
    <w:pPr>
      <w:keepNext/>
      <w:keepLines/>
      <w:spacing w:before="40" w:line="259" w:lineRule="auto"/>
      <w:outlineLvl w:val="7"/>
    </w:pPr>
    <w:rPr>
      <w:rFonts w:asciiTheme="majorHAnsi" w:eastAsiaTheme="majorEastAsia" w:hAnsiTheme="majorHAnsi" w:cstheme="majorBidi"/>
      <w:b/>
      <w:bCs/>
      <w:i/>
      <w:iCs/>
      <w:color w:val="525B13" w:themeColor="accent1" w:themeShade="80"/>
      <w:sz w:val="22"/>
      <w:szCs w:val="22"/>
      <w:lang w:eastAsia="en-US"/>
    </w:rPr>
  </w:style>
  <w:style w:type="paragraph" w:styleId="Balk9">
    <w:name w:val="heading 9"/>
    <w:basedOn w:val="Normal"/>
    <w:next w:val="Normal"/>
    <w:link w:val="Balk9Char"/>
    <w:uiPriority w:val="9"/>
    <w:semiHidden/>
    <w:unhideWhenUsed/>
    <w:qFormat/>
    <w:rsid w:val="00935B6B"/>
    <w:pPr>
      <w:keepNext/>
      <w:keepLines/>
      <w:spacing w:before="40" w:line="259" w:lineRule="auto"/>
      <w:outlineLvl w:val="8"/>
    </w:pPr>
    <w:rPr>
      <w:rFonts w:asciiTheme="majorHAnsi" w:eastAsiaTheme="majorEastAsia" w:hAnsiTheme="majorHAnsi" w:cstheme="majorBidi"/>
      <w:i/>
      <w:iCs/>
      <w:color w:val="525B13" w:themeColor="accent1" w:themeShade="80"/>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5448"/>
    <w:pPr>
      <w:tabs>
        <w:tab w:val="center" w:pos="4536"/>
        <w:tab w:val="right" w:pos="9072"/>
      </w:tabs>
      <w:spacing w:after="160" w:line="259" w:lineRule="auto"/>
    </w:pPr>
    <w:rPr>
      <w:rFonts w:asciiTheme="minorHAnsi" w:eastAsiaTheme="minorEastAsia" w:hAnsiTheme="minorHAnsi" w:cstheme="minorBidi"/>
      <w:sz w:val="22"/>
      <w:szCs w:val="22"/>
      <w:lang w:eastAsia="en-US"/>
    </w:rPr>
  </w:style>
  <w:style w:type="character" w:customStyle="1" w:styleId="stBilgiChar">
    <w:name w:val="Üst Bilgi Char"/>
    <w:basedOn w:val="VarsaylanParagrafYazTipi"/>
    <w:link w:val="stBilgi"/>
    <w:uiPriority w:val="99"/>
    <w:rsid w:val="00045448"/>
  </w:style>
  <w:style w:type="paragraph" w:styleId="AltBilgi">
    <w:name w:val="footer"/>
    <w:basedOn w:val="Normal"/>
    <w:link w:val="AltBilgiChar"/>
    <w:uiPriority w:val="99"/>
    <w:unhideWhenUsed/>
    <w:rsid w:val="00045448"/>
    <w:pPr>
      <w:tabs>
        <w:tab w:val="center" w:pos="4536"/>
        <w:tab w:val="right" w:pos="9072"/>
      </w:tabs>
      <w:spacing w:after="160" w:line="259" w:lineRule="auto"/>
    </w:pPr>
    <w:rPr>
      <w:rFonts w:asciiTheme="minorHAnsi" w:eastAsiaTheme="minorEastAsia" w:hAnsiTheme="minorHAnsi" w:cstheme="minorBidi"/>
      <w:sz w:val="22"/>
      <w:szCs w:val="22"/>
      <w:lang w:eastAsia="en-US"/>
    </w:rPr>
  </w:style>
  <w:style w:type="character" w:customStyle="1" w:styleId="AltBilgiChar">
    <w:name w:val="Alt Bilgi Char"/>
    <w:basedOn w:val="VarsaylanParagrafYazTipi"/>
    <w:link w:val="AltBilgi"/>
    <w:uiPriority w:val="99"/>
    <w:rsid w:val="00045448"/>
  </w:style>
  <w:style w:type="paragraph" w:styleId="BalonMetni">
    <w:name w:val="Balloon Text"/>
    <w:basedOn w:val="Normal"/>
    <w:link w:val="BalonMetniChar"/>
    <w:uiPriority w:val="99"/>
    <w:semiHidden/>
    <w:unhideWhenUsed/>
    <w:rsid w:val="00F43529"/>
    <w:pPr>
      <w:spacing w:after="160" w:line="259" w:lineRule="auto"/>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F43529"/>
    <w:rPr>
      <w:rFonts w:ascii="Segoe UI" w:hAnsi="Segoe UI" w:cs="Segoe UI"/>
      <w:sz w:val="18"/>
      <w:szCs w:val="18"/>
    </w:rPr>
  </w:style>
  <w:style w:type="paragraph" w:styleId="ListeParagraf">
    <w:name w:val="List Paragraph"/>
    <w:basedOn w:val="Normal"/>
    <w:uiPriority w:val="34"/>
    <w:qFormat/>
    <w:rsid w:val="00080CF7"/>
    <w:pPr>
      <w:spacing w:after="160" w:line="259" w:lineRule="auto"/>
      <w:ind w:left="720"/>
      <w:contextualSpacing/>
    </w:pPr>
    <w:rPr>
      <w:rFonts w:asciiTheme="minorHAnsi" w:eastAsiaTheme="minorEastAsia" w:hAnsiTheme="minorHAnsi" w:cstheme="minorBidi"/>
      <w:sz w:val="22"/>
      <w:szCs w:val="22"/>
      <w:lang w:eastAsia="en-US"/>
    </w:rPr>
  </w:style>
  <w:style w:type="paragraph" w:styleId="AralkYok">
    <w:name w:val="No Spacing"/>
    <w:uiPriority w:val="1"/>
    <w:qFormat/>
    <w:rsid w:val="00935B6B"/>
    <w:pPr>
      <w:spacing w:after="0" w:line="240" w:lineRule="auto"/>
    </w:pPr>
  </w:style>
  <w:style w:type="table" w:styleId="TabloKlavuzu">
    <w:name w:val="Table Grid"/>
    <w:basedOn w:val="NormalTablo"/>
    <w:uiPriority w:val="39"/>
    <w:rsid w:val="00C27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935B6B"/>
    <w:rPr>
      <w:rFonts w:asciiTheme="majorHAnsi" w:eastAsiaTheme="majorEastAsia" w:hAnsiTheme="majorHAnsi" w:cstheme="majorBidi"/>
      <w:color w:val="525B13" w:themeColor="accent1" w:themeShade="80"/>
      <w:sz w:val="36"/>
      <w:szCs w:val="36"/>
    </w:rPr>
  </w:style>
  <w:style w:type="character" w:customStyle="1" w:styleId="Balk2Char">
    <w:name w:val="Başlık 2 Char"/>
    <w:basedOn w:val="VarsaylanParagrafYazTipi"/>
    <w:link w:val="Balk2"/>
    <w:uiPriority w:val="9"/>
    <w:semiHidden/>
    <w:rsid w:val="00935B6B"/>
    <w:rPr>
      <w:rFonts w:asciiTheme="majorHAnsi" w:eastAsiaTheme="majorEastAsia" w:hAnsiTheme="majorHAnsi" w:cstheme="majorBidi"/>
      <w:color w:val="7B881D" w:themeColor="accent1" w:themeShade="BF"/>
      <w:sz w:val="32"/>
      <w:szCs w:val="32"/>
    </w:rPr>
  </w:style>
  <w:style w:type="character" w:customStyle="1" w:styleId="Balk3Char">
    <w:name w:val="Başlık 3 Char"/>
    <w:basedOn w:val="VarsaylanParagrafYazTipi"/>
    <w:link w:val="Balk3"/>
    <w:uiPriority w:val="9"/>
    <w:semiHidden/>
    <w:rsid w:val="00935B6B"/>
    <w:rPr>
      <w:rFonts w:asciiTheme="majorHAnsi" w:eastAsiaTheme="majorEastAsia" w:hAnsiTheme="majorHAnsi" w:cstheme="majorBidi"/>
      <w:color w:val="7B881D" w:themeColor="accent1" w:themeShade="BF"/>
      <w:sz w:val="28"/>
      <w:szCs w:val="28"/>
    </w:rPr>
  </w:style>
  <w:style w:type="character" w:customStyle="1" w:styleId="Balk4Char">
    <w:name w:val="Başlık 4 Char"/>
    <w:basedOn w:val="VarsaylanParagrafYazTipi"/>
    <w:link w:val="Balk4"/>
    <w:uiPriority w:val="9"/>
    <w:semiHidden/>
    <w:rsid w:val="00935B6B"/>
    <w:rPr>
      <w:rFonts w:asciiTheme="majorHAnsi" w:eastAsiaTheme="majorEastAsia" w:hAnsiTheme="majorHAnsi" w:cstheme="majorBidi"/>
      <w:color w:val="7B881D" w:themeColor="accent1" w:themeShade="BF"/>
      <w:sz w:val="24"/>
      <w:szCs w:val="24"/>
    </w:rPr>
  </w:style>
  <w:style w:type="character" w:customStyle="1" w:styleId="Balk5Char">
    <w:name w:val="Başlık 5 Char"/>
    <w:basedOn w:val="VarsaylanParagrafYazTipi"/>
    <w:link w:val="Balk5"/>
    <w:uiPriority w:val="9"/>
    <w:semiHidden/>
    <w:rsid w:val="00935B6B"/>
    <w:rPr>
      <w:rFonts w:asciiTheme="majorHAnsi" w:eastAsiaTheme="majorEastAsia" w:hAnsiTheme="majorHAnsi" w:cstheme="majorBidi"/>
      <w:caps/>
      <w:color w:val="7B881D" w:themeColor="accent1" w:themeShade="BF"/>
    </w:rPr>
  </w:style>
  <w:style w:type="character" w:customStyle="1" w:styleId="Balk6Char">
    <w:name w:val="Başlık 6 Char"/>
    <w:basedOn w:val="VarsaylanParagrafYazTipi"/>
    <w:link w:val="Balk6"/>
    <w:uiPriority w:val="9"/>
    <w:semiHidden/>
    <w:rsid w:val="00935B6B"/>
    <w:rPr>
      <w:rFonts w:asciiTheme="majorHAnsi" w:eastAsiaTheme="majorEastAsia" w:hAnsiTheme="majorHAnsi" w:cstheme="majorBidi"/>
      <w:i/>
      <w:iCs/>
      <w:caps/>
      <w:color w:val="525B13" w:themeColor="accent1" w:themeShade="80"/>
    </w:rPr>
  </w:style>
  <w:style w:type="character" w:customStyle="1" w:styleId="Balk7Char">
    <w:name w:val="Başlık 7 Char"/>
    <w:basedOn w:val="VarsaylanParagrafYazTipi"/>
    <w:link w:val="Balk7"/>
    <w:uiPriority w:val="9"/>
    <w:semiHidden/>
    <w:rsid w:val="00935B6B"/>
    <w:rPr>
      <w:rFonts w:asciiTheme="majorHAnsi" w:eastAsiaTheme="majorEastAsia" w:hAnsiTheme="majorHAnsi" w:cstheme="majorBidi"/>
      <w:b/>
      <w:bCs/>
      <w:color w:val="525B13" w:themeColor="accent1" w:themeShade="80"/>
    </w:rPr>
  </w:style>
  <w:style w:type="character" w:customStyle="1" w:styleId="Balk8Char">
    <w:name w:val="Başlık 8 Char"/>
    <w:basedOn w:val="VarsaylanParagrafYazTipi"/>
    <w:link w:val="Balk8"/>
    <w:uiPriority w:val="9"/>
    <w:semiHidden/>
    <w:rsid w:val="00935B6B"/>
    <w:rPr>
      <w:rFonts w:asciiTheme="majorHAnsi" w:eastAsiaTheme="majorEastAsia" w:hAnsiTheme="majorHAnsi" w:cstheme="majorBidi"/>
      <w:b/>
      <w:bCs/>
      <w:i/>
      <w:iCs/>
      <w:color w:val="525B13" w:themeColor="accent1" w:themeShade="80"/>
    </w:rPr>
  </w:style>
  <w:style w:type="character" w:customStyle="1" w:styleId="Balk9Char">
    <w:name w:val="Başlık 9 Char"/>
    <w:basedOn w:val="VarsaylanParagrafYazTipi"/>
    <w:link w:val="Balk9"/>
    <w:uiPriority w:val="9"/>
    <w:semiHidden/>
    <w:rsid w:val="00935B6B"/>
    <w:rPr>
      <w:rFonts w:asciiTheme="majorHAnsi" w:eastAsiaTheme="majorEastAsia" w:hAnsiTheme="majorHAnsi" w:cstheme="majorBidi"/>
      <w:i/>
      <w:iCs/>
      <w:color w:val="525B13" w:themeColor="accent1" w:themeShade="80"/>
    </w:rPr>
  </w:style>
  <w:style w:type="paragraph" w:styleId="ResimYazs">
    <w:name w:val="caption"/>
    <w:basedOn w:val="Normal"/>
    <w:next w:val="Normal"/>
    <w:uiPriority w:val="35"/>
    <w:semiHidden/>
    <w:unhideWhenUsed/>
    <w:qFormat/>
    <w:rsid w:val="00935B6B"/>
    <w:pPr>
      <w:spacing w:after="160"/>
    </w:pPr>
    <w:rPr>
      <w:rFonts w:asciiTheme="minorHAnsi" w:eastAsiaTheme="minorEastAsia" w:hAnsiTheme="minorHAnsi" w:cstheme="minorBidi"/>
      <w:b/>
      <w:bCs/>
      <w:smallCaps/>
      <w:color w:val="565349" w:themeColor="text2"/>
      <w:sz w:val="22"/>
      <w:szCs w:val="22"/>
      <w:lang w:eastAsia="en-US"/>
    </w:rPr>
  </w:style>
  <w:style w:type="paragraph" w:styleId="KonuBal">
    <w:name w:val="Title"/>
    <w:basedOn w:val="Normal"/>
    <w:next w:val="Normal"/>
    <w:link w:val="KonuBalChar"/>
    <w:uiPriority w:val="10"/>
    <w:qFormat/>
    <w:rsid w:val="00935B6B"/>
    <w:pPr>
      <w:spacing w:line="204" w:lineRule="auto"/>
      <w:contextualSpacing/>
    </w:pPr>
    <w:rPr>
      <w:rFonts w:asciiTheme="majorHAnsi" w:eastAsiaTheme="majorEastAsia" w:hAnsiTheme="majorHAnsi" w:cstheme="majorBidi"/>
      <w:caps/>
      <w:color w:val="565349" w:themeColor="text2"/>
      <w:spacing w:val="-15"/>
      <w:sz w:val="72"/>
      <w:szCs w:val="72"/>
      <w:lang w:eastAsia="en-US"/>
    </w:rPr>
  </w:style>
  <w:style w:type="character" w:customStyle="1" w:styleId="KonuBalChar">
    <w:name w:val="Konu Başlığı Char"/>
    <w:basedOn w:val="VarsaylanParagrafYazTipi"/>
    <w:link w:val="KonuBal"/>
    <w:uiPriority w:val="10"/>
    <w:rsid w:val="00935B6B"/>
    <w:rPr>
      <w:rFonts w:asciiTheme="majorHAnsi" w:eastAsiaTheme="majorEastAsia" w:hAnsiTheme="majorHAnsi" w:cstheme="majorBidi"/>
      <w:caps/>
      <w:color w:val="565349" w:themeColor="text2"/>
      <w:spacing w:val="-15"/>
      <w:sz w:val="72"/>
      <w:szCs w:val="72"/>
    </w:rPr>
  </w:style>
  <w:style w:type="paragraph" w:styleId="Altyaz">
    <w:name w:val="Subtitle"/>
    <w:basedOn w:val="Normal"/>
    <w:next w:val="Normal"/>
    <w:link w:val="AltyazChar"/>
    <w:uiPriority w:val="11"/>
    <w:qFormat/>
    <w:rsid w:val="00935B6B"/>
    <w:pPr>
      <w:numPr>
        <w:ilvl w:val="1"/>
      </w:numPr>
      <w:spacing w:after="240"/>
    </w:pPr>
    <w:rPr>
      <w:rFonts w:asciiTheme="majorHAnsi" w:eastAsiaTheme="majorEastAsia" w:hAnsiTheme="majorHAnsi" w:cstheme="majorBidi"/>
      <w:color w:val="A6B727" w:themeColor="accent1"/>
      <w:sz w:val="28"/>
      <w:szCs w:val="28"/>
      <w:lang w:eastAsia="en-US"/>
    </w:rPr>
  </w:style>
  <w:style w:type="character" w:customStyle="1" w:styleId="AltyazChar">
    <w:name w:val="Altyazı Char"/>
    <w:basedOn w:val="VarsaylanParagrafYazTipi"/>
    <w:link w:val="Altyaz"/>
    <w:uiPriority w:val="11"/>
    <w:rsid w:val="00935B6B"/>
    <w:rPr>
      <w:rFonts w:asciiTheme="majorHAnsi" w:eastAsiaTheme="majorEastAsia" w:hAnsiTheme="majorHAnsi" w:cstheme="majorBidi"/>
      <w:color w:val="A6B727" w:themeColor="accent1"/>
      <w:sz w:val="28"/>
      <w:szCs w:val="28"/>
    </w:rPr>
  </w:style>
  <w:style w:type="character" w:styleId="Gl">
    <w:name w:val="Strong"/>
    <w:basedOn w:val="VarsaylanParagrafYazTipi"/>
    <w:uiPriority w:val="22"/>
    <w:qFormat/>
    <w:rsid w:val="00935B6B"/>
    <w:rPr>
      <w:b/>
      <w:bCs/>
    </w:rPr>
  </w:style>
  <w:style w:type="character" w:styleId="Vurgu">
    <w:name w:val="Emphasis"/>
    <w:basedOn w:val="VarsaylanParagrafYazTipi"/>
    <w:uiPriority w:val="20"/>
    <w:qFormat/>
    <w:rsid w:val="00935B6B"/>
    <w:rPr>
      <w:i/>
      <w:iCs/>
    </w:rPr>
  </w:style>
  <w:style w:type="paragraph" w:styleId="Alnt">
    <w:name w:val="Quote"/>
    <w:basedOn w:val="Normal"/>
    <w:next w:val="Normal"/>
    <w:link w:val="AlntChar"/>
    <w:uiPriority w:val="29"/>
    <w:qFormat/>
    <w:rsid w:val="00935B6B"/>
    <w:pPr>
      <w:spacing w:before="120" w:after="120" w:line="259" w:lineRule="auto"/>
      <w:ind w:left="720"/>
    </w:pPr>
    <w:rPr>
      <w:rFonts w:asciiTheme="minorHAnsi" w:eastAsiaTheme="minorEastAsia" w:hAnsiTheme="minorHAnsi" w:cstheme="minorBidi"/>
      <w:color w:val="565349" w:themeColor="text2"/>
      <w:lang w:eastAsia="en-US"/>
    </w:rPr>
  </w:style>
  <w:style w:type="character" w:customStyle="1" w:styleId="AlntChar">
    <w:name w:val="Alıntı Char"/>
    <w:basedOn w:val="VarsaylanParagrafYazTipi"/>
    <w:link w:val="Alnt"/>
    <w:uiPriority w:val="29"/>
    <w:rsid w:val="00935B6B"/>
    <w:rPr>
      <w:color w:val="565349" w:themeColor="text2"/>
      <w:sz w:val="24"/>
      <w:szCs w:val="24"/>
    </w:rPr>
  </w:style>
  <w:style w:type="paragraph" w:styleId="GlAlnt">
    <w:name w:val="Intense Quote"/>
    <w:basedOn w:val="Normal"/>
    <w:next w:val="Normal"/>
    <w:link w:val="GlAlntChar"/>
    <w:uiPriority w:val="30"/>
    <w:qFormat/>
    <w:rsid w:val="00935B6B"/>
    <w:pPr>
      <w:spacing w:before="100" w:beforeAutospacing="1" w:after="240"/>
      <w:ind w:left="720"/>
      <w:jc w:val="center"/>
    </w:pPr>
    <w:rPr>
      <w:rFonts w:asciiTheme="majorHAnsi" w:eastAsiaTheme="majorEastAsia" w:hAnsiTheme="majorHAnsi" w:cstheme="majorBidi"/>
      <w:color w:val="565349" w:themeColor="text2"/>
      <w:spacing w:val="-6"/>
      <w:sz w:val="32"/>
      <w:szCs w:val="32"/>
      <w:lang w:eastAsia="en-US"/>
    </w:rPr>
  </w:style>
  <w:style w:type="character" w:customStyle="1" w:styleId="GlAlntChar">
    <w:name w:val="Güçlü Alıntı Char"/>
    <w:basedOn w:val="VarsaylanParagrafYazTipi"/>
    <w:link w:val="GlAlnt"/>
    <w:uiPriority w:val="30"/>
    <w:rsid w:val="00935B6B"/>
    <w:rPr>
      <w:rFonts w:asciiTheme="majorHAnsi" w:eastAsiaTheme="majorEastAsia" w:hAnsiTheme="majorHAnsi" w:cstheme="majorBidi"/>
      <w:color w:val="565349" w:themeColor="text2"/>
      <w:spacing w:val="-6"/>
      <w:sz w:val="32"/>
      <w:szCs w:val="32"/>
    </w:rPr>
  </w:style>
  <w:style w:type="character" w:styleId="HafifVurgulama">
    <w:name w:val="Subtle Emphasis"/>
    <w:basedOn w:val="VarsaylanParagrafYazTipi"/>
    <w:uiPriority w:val="19"/>
    <w:qFormat/>
    <w:rsid w:val="00935B6B"/>
    <w:rPr>
      <w:i/>
      <w:iCs/>
      <w:color w:val="595959" w:themeColor="text1" w:themeTint="A6"/>
    </w:rPr>
  </w:style>
  <w:style w:type="character" w:styleId="GlVurgulama">
    <w:name w:val="Intense Emphasis"/>
    <w:basedOn w:val="VarsaylanParagrafYazTipi"/>
    <w:uiPriority w:val="21"/>
    <w:qFormat/>
    <w:rsid w:val="00935B6B"/>
    <w:rPr>
      <w:b/>
      <w:bCs/>
      <w:i/>
      <w:iCs/>
    </w:rPr>
  </w:style>
  <w:style w:type="character" w:styleId="HafifBavuru">
    <w:name w:val="Subtle Reference"/>
    <w:basedOn w:val="VarsaylanParagrafYazTipi"/>
    <w:uiPriority w:val="31"/>
    <w:qFormat/>
    <w:rsid w:val="00935B6B"/>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935B6B"/>
    <w:rPr>
      <w:b/>
      <w:bCs/>
      <w:smallCaps/>
      <w:color w:val="565349" w:themeColor="text2"/>
      <w:u w:val="single"/>
    </w:rPr>
  </w:style>
  <w:style w:type="character" w:styleId="KitapBal">
    <w:name w:val="Book Title"/>
    <w:basedOn w:val="VarsaylanParagrafYazTipi"/>
    <w:uiPriority w:val="33"/>
    <w:qFormat/>
    <w:rsid w:val="00935B6B"/>
    <w:rPr>
      <w:b/>
      <w:bCs/>
      <w:smallCaps/>
      <w:spacing w:val="10"/>
    </w:rPr>
  </w:style>
  <w:style w:type="paragraph" w:styleId="TBal">
    <w:name w:val="TOC Heading"/>
    <w:basedOn w:val="Balk1"/>
    <w:next w:val="Normal"/>
    <w:uiPriority w:val="39"/>
    <w:semiHidden/>
    <w:unhideWhenUsed/>
    <w:qFormat/>
    <w:rsid w:val="00935B6B"/>
    <w:pPr>
      <w:outlineLvl w:val="9"/>
    </w:pPr>
  </w:style>
  <w:style w:type="character" w:styleId="Kpr">
    <w:name w:val="Hyperlink"/>
    <w:basedOn w:val="VarsaylanParagrafYazTipi"/>
    <w:uiPriority w:val="99"/>
    <w:unhideWhenUsed/>
    <w:rsid w:val="00133130"/>
    <w:rPr>
      <w:color w:val="F59E00" w:themeColor="hyperlink"/>
      <w:u w:val="single"/>
    </w:rPr>
  </w:style>
  <w:style w:type="paragraph" w:styleId="NormalWeb">
    <w:name w:val="Normal (Web)"/>
    <w:basedOn w:val="Normal"/>
    <w:uiPriority w:val="99"/>
    <w:unhideWhenUsed/>
    <w:rsid w:val="00CE4FE1"/>
    <w:pPr>
      <w:spacing w:before="100" w:beforeAutospacing="1" w:after="100" w:afterAutospacing="1"/>
    </w:pPr>
  </w:style>
  <w:style w:type="character" w:customStyle="1" w:styleId="apple-converted-space">
    <w:name w:val="apple-converted-space"/>
    <w:basedOn w:val="VarsaylanParagrafYazTipi"/>
    <w:rsid w:val="003F734E"/>
  </w:style>
  <w:style w:type="character" w:customStyle="1" w:styleId="zmlenmeyenBahsetme1">
    <w:name w:val="Çözümlenmeyen Bahsetme1"/>
    <w:basedOn w:val="VarsaylanParagrafYazTipi"/>
    <w:uiPriority w:val="99"/>
    <w:semiHidden/>
    <w:unhideWhenUsed/>
    <w:rsid w:val="0069021F"/>
    <w:rPr>
      <w:color w:val="605E5C"/>
      <w:shd w:val="clear" w:color="auto" w:fill="E1DFDD"/>
    </w:rPr>
  </w:style>
  <w:style w:type="character" w:styleId="zlenenKpr">
    <w:name w:val="FollowedHyperlink"/>
    <w:basedOn w:val="VarsaylanParagrafYazTipi"/>
    <w:uiPriority w:val="99"/>
    <w:semiHidden/>
    <w:unhideWhenUsed/>
    <w:rsid w:val="00390693"/>
    <w:rPr>
      <w:color w:val="B2B2B2" w:themeColor="followedHyperlink"/>
      <w:u w:val="single"/>
    </w:rPr>
  </w:style>
  <w:style w:type="character" w:customStyle="1" w:styleId="zmlenmeyenBahsetme2">
    <w:name w:val="Çözümlenmeyen Bahsetme2"/>
    <w:basedOn w:val="VarsaylanParagrafYazTipi"/>
    <w:uiPriority w:val="99"/>
    <w:semiHidden/>
    <w:unhideWhenUsed/>
    <w:rsid w:val="002A3B53"/>
    <w:rPr>
      <w:color w:val="605E5C"/>
      <w:shd w:val="clear" w:color="auto" w:fill="E1DFDD"/>
    </w:rPr>
  </w:style>
  <w:style w:type="paragraph" w:customStyle="1" w:styleId="xmsonormal">
    <w:name w:val="x_msonormal"/>
    <w:basedOn w:val="Normal"/>
    <w:rsid w:val="0080700B"/>
    <w:pPr>
      <w:spacing w:before="100" w:beforeAutospacing="1" w:after="100" w:afterAutospacing="1"/>
    </w:pPr>
  </w:style>
  <w:style w:type="numbering" w:customStyle="1" w:styleId="WW8Num2">
    <w:name w:val="WW8Num2"/>
    <w:rsid w:val="0080700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441">
      <w:bodyDiv w:val="1"/>
      <w:marLeft w:val="0"/>
      <w:marRight w:val="0"/>
      <w:marTop w:val="0"/>
      <w:marBottom w:val="0"/>
      <w:divBdr>
        <w:top w:val="none" w:sz="0" w:space="0" w:color="auto"/>
        <w:left w:val="none" w:sz="0" w:space="0" w:color="auto"/>
        <w:bottom w:val="none" w:sz="0" w:space="0" w:color="auto"/>
        <w:right w:val="none" w:sz="0" w:space="0" w:color="auto"/>
      </w:divBdr>
    </w:div>
    <w:div w:id="70854950">
      <w:bodyDiv w:val="1"/>
      <w:marLeft w:val="0"/>
      <w:marRight w:val="0"/>
      <w:marTop w:val="0"/>
      <w:marBottom w:val="0"/>
      <w:divBdr>
        <w:top w:val="none" w:sz="0" w:space="0" w:color="auto"/>
        <w:left w:val="none" w:sz="0" w:space="0" w:color="auto"/>
        <w:bottom w:val="none" w:sz="0" w:space="0" w:color="auto"/>
        <w:right w:val="none" w:sz="0" w:space="0" w:color="auto"/>
      </w:divBdr>
    </w:div>
    <w:div w:id="75514969">
      <w:marLeft w:val="0"/>
      <w:marRight w:val="0"/>
      <w:marTop w:val="0"/>
      <w:marBottom w:val="0"/>
      <w:divBdr>
        <w:top w:val="none" w:sz="0" w:space="0" w:color="auto"/>
        <w:left w:val="none" w:sz="0" w:space="0" w:color="auto"/>
        <w:bottom w:val="none" w:sz="0" w:space="0" w:color="auto"/>
        <w:right w:val="none" w:sz="0" w:space="0" w:color="auto"/>
      </w:divBdr>
    </w:div>
    <w:div w:id="117336513">
      <w:marLeft w:val="0"/>
      <w:marRight w:val="0"/>
      <w:marTop w:val="0"/>
      <w:marBottom w:val="0"/>
      <w:divBdr>
        <w:top w:val="none" w:sz="0" w:space="0" w:color="auto"/>
        <w:left w:val="none" w:sz="0" w:space="0" w:color="auto"/>
        <w:bottom w:val="none" w:sz="0" w:space="0" w:color="auto"/>
        <w:right w:val="none" w:sz="0" w:space="0" w:color="auto"/>
      </w:divBdr>
      <w:divsChild>
        <w:div w:id="2078740785">
          <w:marLeft w:val="0"/>
          <w:marRight w:val="0"/>
          <w:marTop w:val="0"/>
          <w:marBottom w:val="0"/>
          <w:divBdr>
            <w:top w:val="none" w:sz="0" w:space="0" w:color="auto"/>
            <w:left w:val="none" w:sz="0" w:space="0" w:color="auto"/>
            <w:bottom w:val="none" w:sz="0" w:space="0" w:color="auto"/>
            <w:right w:val="none" w:sz="0" w:space="0" w:color="auto"/>
          </w:divBdr>
        </w:div>
      </w:divsChild>
    </w:div>
    <w:div w:id="132137757">
      <w:bodyDiv w:val="1"/>
      <w:marLeft w:val="0"/>
      <w:marRight w:val="0"/>
      <w:marTop w:val="0"/>
      <w:marBottom w:val="0"/>
      <w:divBdr>
        <w:top w:val="none" w:sz="0" w:space="0" w:color="auto"/>
        <w:left w:val="none" w:sz="0" w:space="0" w:color="auto"/>
        <w:bottom w:val="none" w:sz="0" w:space="0" w:color="auto"/>
        <w:right w:val="none" w:sz="0" w:space="0" w:color="auto"/>
      </w:divBdr>
    </w:div>
    <w:div w:id="182592555">
      <w:bodyDiv w:val="1"/>
      <w:marLeft w:val="0"/>
      <w:marRight w:val="0"/>
      <w:marTop w:val="0"/>
      <w:marBottom w:val="0"/>
      <w:divBdr>
        <w:top w:val="none" w:sz="0" w:space="0" w:color="auto"/>
        <w:left w:val="none" w:sz="0" w:space="0" w:color="auto"/>
        <w:bottom w:val="none" w:sz="0" w:space="0" w:color="auto"/>
        <w:right w:val="none" w:sz="0" w:space="0" w:color="auto"/>
      </w:divBdr>
    </w:div>
    <w:div w:id="215359649">
      <w:bodyDiv w:val="1"/>
      <w:marLeft w:val="0"/>
      <w:marRight w:val="0"/>
      <w:marTop w:val="0"/>
      <w:marBottom w:val="0"/>
      <w:divBdr>
        <w:top w:val="none" w:sz="0" w:space="0" w:color="auto"/>
        <w:left w:val="none" w:sz="0" w:space="0" w:color="auto"/>
        <w:bottom w:val="none" w:sz="0" w:space="0" w:color="auto"/>
        <w:right w:val="none" w:sz="0" w:space="0" w:color="auto"/>
      </w:divBdr>
    </w:div>
    <w:div w:id="261304560">
      <w:bodyDiv w:val="1"/>
      <w:marLeft w:val="0"/>
      <w:marRight w:val="0"/>
      <w:marTop w:val="0"/>
      <w:marBottom w:val="0"/>
      <w:divBdr>
        <w:top w:val="none" w:sz="0" w:space="0" w:color="auto"/>
        <w:left w:val="none" w:sz="0" w:space="0" w:color="auto"/>
        <w:bottom w:val="none" w:sz="0" w:space="0" w:color="auto"/>
        <w:right w:val="none" w:sz="0" w:space="0" w:color="auto"/>
      </w:divBdr>
      <w:divsChild>
        <w:div w:id="849685434">
          <w:marLeft w:val="0"/>
          <w:marRight w:val="0"/>
          <w:marTop w:val="0"/>
          <w:marBottom w:val="0"/>
          <w:divBdr>
            <w:top w:val="none" w:sz="0" w:space="0" w:color="auto"/>
            <w:left w:val="none" w:sz="0" w:space="0" w:color="auto"/>
            <w:bottom w:val="none" w:sz="0" w:space="0" w:color="auto"/>
            <w:right w:val="none" w:sz="0" w:space="0" w:color="auto"/>
          </w:divBdr>
          <w:divsChild>
            <w:div w:id="98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3456">
      <w:marLeft w:val="0"/>
      <w:marRight w:val="0"/>
      <w:marTop w:val="0"/>
      <w:marBottom w:val="0"/>
      <w:divBdr>
        <w:top w:val="none" w:sz="0" w:space="0" w:color="auto"/>
        <w:left w:val="none" w:sz="0" w:space="0" w:color="auto"/>
        <w:bottom w:val="none" w:sz="0" w:space="0" w:color="auto"/>
        <w:right w:val="none" w:sz="0" w:space="0" w:color="auto"/>
      </w:divBdr>
    </w:div>
    <w:div w:id="379088059">
      <w:bodyDiv w:val="1"/>
      <w:marLeft w:val="0"/>
      <w:marRight w:val="0"/>
      <w:marTop w:val="0"/>
      <w:marBottom w:val="0"/>
      <w:divBdr>
        <w:top w:val="none" w:sz="0" w:space="0" w:color="auto"/>
        <w:left w:val="none" w:sz="0" w:space="0" w:color="auto"/>
        <w:bottom w:val="none" w:sz="0" w:space="0" w:color="auto"/>
        <w:right w:val="none" w:sz="0" w:space="0" w:color="auto"/>
      </w:divBdr>
    </w:div>
    <w:div w:id="421101509">
      <w:marLeft w:val="0"/>
      <w:marRight w:val="0"/>
      <w:marTop w:val="0"/>
      <w:marBottom w:val="0"/>
      <w:divBdr>
        <w:top w:val="none" w:sz="0" w:space="0" w:color="auto"/>
        <w:left w:val="none" w:sz="0" w:space="0" w:color="auto"/>
        <w:bottom w:val="none" w:sz="0" w:space="0" w:color="auto"/>
        <w:right w:val="none" w:sz="0" w:space="0" w:color="auto"/>
      </w:divBdr>
    </w:div>
    <w:div w:id="498732406">
      <w:marLeft w:val="0"/>
      <w:marRight w:val="0"/>
      <w:marTop w:val="0"/>
      <w:marBottom w:val="0"/>
      <w:divBdr>
        <w:top w:val="none" w:sz="0" w:space="0" w:color="auto"/>
        <w:left w:val="none" w:sz="0" w:space="0" w:color="auto"/>
        <w:bottom w:val="none" w:sz="0" w:space="0" w:color="auto"/>
        <w:right w:val="none" w:sz="0" w:space="0" w:color="auto"/>
      </w:divBdr>
      <w:divsChild>
        <w:div w:id="648679109">
          <w:marLeft w:val="0"/>
          <w:marRight w:val="0"/>
          <w:marTop w:val="0"/>
          <w:marBottom w:val="0"/>
          <w:divBdr>
            <w:top w:val="none" w:sz="0" w:space="0" w:color="auto"/>
            <w:left w:val="none" w:sz="0" w:space="0" w:color="auto"/>
            <w:bottom w:val="none" w:sz="0" w:space="0" w:color="auto"/>
            <w:right w:val="none" w:sz="0" w:space="0" w:color="auto"/>
          </w:divBdr>
        </w:div>
      </w:divsChild>
    </w:div>
    <w:div w:id="505363361">
      <w:marLeft w:val="0"/>
      <w:marRight w:val="0"/>
      <w:marTop w:val="0"/>
      <w:marBottom w:val="0"/>
      <w:divBdr>
        <w:top w:val="none" w:sz="0" w:space="0" w:color="auto"/>
        <w:left w:val="none" w:sz="0" w:space="0" w:color="auto"/>
        <w:bottom w:val="none" w:sz="0" w:space="0" w:color="auto"/>
        <w:right w:val="none" w:sz="0" w:space="0" w:color="auto"/>
      </w:divBdr>
    </w:div>
    <w:div w:id="568343968">
      <w:marLeft w:val="0"/>
      <w:marRight w:val="0"/>
      <w:marTop w:val="0"/>
      <w:marBottom w:val="0"/>
      <w:divBdr>
        <w:top w:val="none" w:sz="0" w:space="0" w:color="auto"/>
        <w:left w:val="none" w:sz="0" w:space="0" w:color="auto"/>
        <w:bottom w:val="none" w:sz="0" w:space="0" w:color="auto"/>
        <w:right w:val="none" w:sz="0" w:space="0" w:color="auto"/>
      </w:divBdr>
    </w:div>
    <w:div w:id="616178713">
      <w:bodyDiv w:val="1"/>
      <w:marLeft w:val="0"/>
      <w:marRight w:val="0"/>
      <w:marTop w:val="0"/>
      <w:marBottom w:val="0"/>
      <w:divBdr>
        <w:top w:val="none" w:sz="0" w:space="0" w:color="auto"/>
        <w:left w:val="none" w:sz="0" w:space="0" w:color="auto"/>
        <w:bottom w:val="none" w:sz="0" w:space="0" w:color="auto"/>
        <w:right w:val="none" w:sz="0" w:space="0" w:color="auto"/>
      </w:divBdr>
    </w:div>
    <w:div w:id="658312887">
      <w:marLeft w:val="0"/>
      <w:marRight w:val="0"/>
      <w:marTop w:val="0"/>
      <w:marBottom w:val="0"/>
      <w:divBdr>
        <w:top w:val="none" w:sz="0" w:space="0" w:color="auto"/>
        <w:left w:val="none" w:sz="0" w:space="0" w:color="auto"/>
        <w:bottom w:val="none" w:sz="0" w:space="0" w:color="auto"/>
        <w:right w:val="none" w:sz="0" w:space="0" w:color="auto"/>
      </w:divBdr>
      <w:divsChild>
        <w:div w:id="138038645">
          <w:marLeft w:val="0"/>
          <w:marRight w:val="0"/>
          <w:marTop w:val="0"/>
          <w:marBottom w:val="0"/>
          <w:divBdr>
            <w:top w:val="none" w:sz="0" w:space="0" w:color="auto"/>
            <w:left w:val="none" w:sz="0" w:space="0" w:color="auto"/>
            <w:bottom w:val="none" w:sz="0" w:space="0" w:color="auto"/>
            <w:right w:val="none" w:sz="0" w:space="0" w:color="auto"/>
          </w:divBdr>
        </w:div>
      </w:divsChild>
    </w:div>
    <w:div w:id="735202793">
      <w:bodyDiv w:val="1"/>
      <w:marLeft w:val="0"/>
      <w:marRight w:val="0"/>
      <w:marTop w:val="0"/>
      <w:marBottom w:val="0"/>
      <w:divBdr>
        <w:top w:val="none" w:sz="0" w:space="0" w:color="auto"/>
        <w:left w:val="none" w:sz="0" w:space="0" w:color="auto"/>
        <w:bottom w:val="none" w:sz="0" w:space="0" w:color="auto"/>
        <w:right w:val="none" w:sz="0" w:space="0" w:color="auto"/>
      </w:divBdr>
    </w:div>
    <w:div w:id="738673859">
      <w:bodyDiv w:val="1"/>
      <w:marLeft w:val="0"/>
      <w:marRight w:val="0"/>
      <w:marTop w:val="0"/>
      <w:marBottom w:val="0"/>
      <w:divBdr>
        <w:top w:val="none" w:sz="0" w:space="0" w:color="auto"/>
        <w:left w:val="none" w:sz="0" w:space="0" w:color="auto"/>
        <w:bottom w:val="none" w:sz="0" w:space="0" w:color="auto"/>
        <w:right w:val="none" w:sz="0" w:space="0" w:color="auto"/>
      </w:divBdr>
      <w:divsChild>
        <w:div w:id="230389529">
          <w:marLeft w:val="0"/>
          <w:marRight w:val="0"/>
          <w:marTop w:val="0"/>
          <w:marBottom w:val="0"/>
          <w:divBdr>
            <w:top w:val="none" w:sz="0" w:space="0" w:color="auto"/>
            <w:left w:val="none" w:sz="0" w:space="0" w:color="auto"/>
            <w:bottom w:val="none" w:sz="0" w:space="0" w:color="auto"/>
            <w:right w:val="none" w:sz="0" w:space="0" w:color="auto"/>
          </w:divBdr>
          <w:divsChild>
            <w:div w:id="10690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8213">
      <w:marLeft w:val="0"/>
      <w:marRight w:val="0"/>
      <w:marTop w:val="0"/>
      <w:marBottom w:val="0"/>
      <w:divBdr>
        <w:top w:val="none" w:sz="0" w:space="0" w:color="auto"/>
        <w:left w:val="none" w:sz="0" w:space="0" w:color="auto"/>
        <w:bottom w:val="none" w:sz="0" w:space="0" w:color="auto"/>
        <w:right w:val="none" w:sz="0" w:space="0" w:color="auto"/>
      </w:divBdr>
    </w:div>
    <w:div w:id="846359672">
      <w:bodyDiv w:val="1"/>
      <w:marLeft w:val="0"/>
      <w:marRight w:val="0"/>
      <w:marTop w:val="0"/>
      <w:marBottom w:val="0"/>
      <w:divBdr>
        <w:top w:val="none" w:sz="0" w:space="0" w:color="auto"/>
        <w:left w:val="none" w:sz="0" w:space="0" w:color="auto"/>
        <w:bottom w:val="none" w:sz="0" w:space="0" w:color="auto"/>
        <w:right w:val="none" w:sz="0" w:space="0" w:color="auto"/>
      </w:divBdr>
    </w:div>
    <w:div w:id="860510858">
      <w:bodyDiv w:val="1"/>
      <w:marLeft w:val="0"/>
      <w:marRight w:val="0"/>
      <w:marTop w:val="0"/>
      <w:marBottom w:val="0"/>
      <w:divBdr>
        <w:top w:val="none" w:sz="0" w:space="0" w:color="auto"/>
        <w:left w:val="none" w:sz="0" w:space="0" w:color="auto"/>
        <w:bottom w:val="none" w:sz="0" w:space="0" w:color="auto"/>
        <w:right w:val="none" w:sz="0" w:space="0" w:color="auto"/>
      </w:divBdr>
    </w:div>
    <w:div w:id="893928751">
      <w:marLeft w:val="0"/>
      <w:marRight w:val="0"/>
      <w:marTop w:val="0"/>
      <w:marBottom w:val="0"/>
      <w:divBdr>
        <w:top w:val="none" w:sz="0" w:space="0" w:color="auto"/>
        <w:left w:val="none" w:sz="0" w:space="0" w:color="auto"/>
        <w:bottom w:val="none" w:sz="0" w:space="0" w:color="auto"/>
        <w:right w:val="none" w:sz="0" w:space="0" w:color="auto"/>
      </w:divBdr>
    </w:div>
    <w:div w:id="939875211">
      <w:bodyDiv w:val="1"/>
      <w:marLeft w:val="0"/>
      <w:marRight w:val="0"/>
      <w:marTop w:val="0"/>
      <w:marBottom w:val="0"/>
      <w:divBdr>
        <w:top w:val="none" w:sz="0" w:space="0" w:color="auto"/>
        <w:left w:val="none" w:sz="0" w:space="0" w:color="auto"/>
        <w:bottom w:val="none" w:sz="0" w:space="0" w:color="auto"/>
        <w:right w:val="none" w:sz="0" w:space="0" w:color="auto"/>
      </w:divBdr>
    </w:div>
    <w:div w:id="963386494">
      <w:bodyDiv w:val="1"/>
      <w:marLeft w:val="0"/>
      <w:marRight w:val="0"/>
      <w:marTop w:val="0"/>
      <w:marBottom w:val="0"/>
      <w:divBdr>
        <w:top w:val="none" w:sz="0" w:space="0" w:color="auto"/>
        <w:left w:val="none" w:sz="0" w:space="0" w:color="auto"/>
        <w:bottom w:val="none" w:sz="0" w:space="0" w:color="auto"/>
        <w:right w:val="none" w:sz="0" w:space="0" w:color="auto"/>
      </w:divBdr>
    </w:div>
    <w:div w:id="1003162250">
      <w:marLeft w:val="0"/>
      <w:marRight w:val="0"/>
      <w:marTop w:val="0"/>
      <w:marBottom w:val="0"/>
      <w:divBdr>
        <w:top w:val="none" w:sz="0" w:space="0" w:color="auto"/>
        <w:left w:val="none" w:sz="0" w:space="0" w:color="auto"/>
        <w:bottom w:val="none" w:sz="0" w:space="0" w:color="auto"/>
        <w:right w:val="none" w:sz="0" w:space="0" w:color="auto"/>
      </w:divBdr>
      <w:divsChild>
        <w:div w:id="44768042">
          <w:marLeft w:val="0"/>
          <w:marRight w:val="0"/>
          <w:marTop w:val="0"/>
          <w:marBottom w:val="0"/>
          <w:divBdr>
            <w:top w:val="none" w:sz="0" w:space="0" w:color="auto"/>
            <w:left w:val="none" w:sz="0" w:space="0" w:color="auto"/>
            <w:bottom w:val="none" w:sz="0" w:space="0" w:color="auto"/>
            <w:right w:val="none" w:sz="0" w:space="0" w:color="auto"/>
          </w:divBdr>
        </w:div>
      </w:divsChild>
    </w:div>
    <w:div w:id="1018191222">
      <w:bodyDiv w:val="1"/>
      <w:marLeft w:val="0"/>
      <w:marRight w:val="0"/>
      <w:marTop w:val="0"/>
      <w:marBottom w:val="0"/>
      <w:divBdr>
        <w:top w:val="none" w:sz="0" w:space="0" w:color="auto"/>
        <w:left w:val="none" w:sz="0" w:space="0" w:color="auto"/>
        <w:bottom w:val="none" w:sz="0" w:space="0" w:color="auto"/>
        <w:right w:val="none" w:sz="0" w:space="0" w:color="auto"/>
      </w:divBdr>
      <w:divsChild>
        <w:div w:id="557206388">
          <w:marLeft w:val="0"/>
          <w:marRight w:val="0"/>
          <w:marTop w:val="0"/>
          <w:marBottom w:val="0"/>
          <w:divBdr>
            <w:top w:val="none" w:sz="0" w:space="0" w:color="auto"/>
            <w:left w:val="none" w:sz="0" w:space="0" w:color="auto"/>
            <w:bottom w:val="none" w:sz="0" w:space="0" w:color="auto"/>
            <w:right w:val="none" w:sz="0" w:space="0" w:color="auto"/>
          </w:divBdr>
          <w:divsChild>
            <w:div w:id="2698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372">
      <w:marLeft w:val="0"/>
      <w:marRight w:val="0"/>
      <w:marTop w:val="0"/>
      <w:marBottom w:val="0"/>
      <w:divBdr>
        <w:top w:val="none" w:sz="0" w:space="0" w:color="auto"/>
        <w:left w:val="none" w:sz="0" w:space="0" w:color="auto"/>
        <w:bottom w:val="none" w:sz="0" w:space="0" w:color="auto"/>
        <w:right w:val="none" w:sz="0" w:space="0" w:color="auto"/>
      </w:divBdr>
    </w:div>
    <w:div w:id="1069228285">
      <w:marLeft w:val="0"/>
      <w:marRight w:val="0"/>
      <w:marTop w:val="0"/>
      <w:marBottom w:val="0"/>
      <w:divBdr>
        <w:top w:val="none" w:sz="0" w:space="0" w:color="auto"/>
        <w:left w:val="none" w:sz="0" w:space="0" w:color="auto"/>
        <w:bottom w:val="none" w:sz="0" w:space="0" w:color="auto"/>
        <w:right w:val="none" w:sz="0" w:space="0" w:color="auto"/>
      </w:divBdr>
    </w:div>
    <w:div w:id="1173492527">
      <w:marLeft w:val="0"/>
      <w:marRight w:val="0"/>
      <w:marTop w:val="0"/>
      <w:marBottom w:val="0"/>
      <w:divBdr>
        <w:top w:val="none" w:sz="0" w:space="0" w:color="auto"/>
        <w:left w:val="none" w:sz="0" w:space="0" w:color="auto"/>
        <w:bottom w:val="none" w:sz="0" w:space="0" w:color="auto"/>
        <w:right w:val="none" w:sz="0" w:space="0" w:color="auto"/>
      </w:divBdr>
      <w:divsChild>
        <w:div w:id="1067458440">
          <w:marLeft w:val="0"/>
          <w:marRight w:val="0"/>
          <w:marTop w:val="0"/>
          <w:marBottom w:val="0"/>
          <w:divBdr>
            <w:top w:val="none" w:sz="0" w:space="0" w:color="auto"/>
            <w:left w:val="none" w:sz="0" w:space="0" w:color="auto"/>
            <w:bottom w:val="none" w:sz="0" w:space="0" w:color="auto"/>
            <w:right w:val="none" w:sz="0" w:space="0" w:color="auto"/>
          </w:divBdr>
        </w:div>
      </w:divsChild>
    </w:div>
    <w:div w:id="1233811736">
      <w:bodyDiv w:val="1"/>
      <w:marLeft w:val="0"/>
      <w:marRight w:val="0"/>
      <w:marTop w:val="0"/>
      <w:marBottom w:val="0"/>
      <w:divBdr>
        <w:top w:val="none" w:sz="0" w:space="0" w:color="auto"/>
        <w:left w:val="none" w:sz="0" w:space="0" w:color="auto"/>
        <w:bottom w:val="none" w:sz="0" w:space="0" w:color="auto"/>
        <w:right w:val="none" w:sz="0" w:space="0" w:color="auto"/>
      </w:divBdr>
      <w:divsChild>
        <w:div w:id="1570461227">
          <w:marLeft w:val="0"/>
          <w:marRight w:val="0"/>
          <w:marTop w:val="0"/>
          <w:marBottom w:val="0"/>
          <w:divBdr>
            <w:top w:val="none" w:sz="0" w:space="0" w:color="auto"/>
            <w:left w:val="none" w:sz="0" w:space="0" w:color="auto"/>
            <w:bottom w:val="none" w:sz="0" w:space="0" w:color="auto"/>
            <w:right w:val="none" w:sz="0" w:space="0" w:color="auto"/>
          </w:divBdr>
          <w:divsChild>
            <w:div w:id="8462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667">
      <w:bodyDiv w:val="1"/>
      <w:marLeft w:val="0"/>
      <w:marRight w:val="0"/>
      <w:marTop w:val="0"/>
      <w:marBottom w:val="0"/>
      <w:divBdr>
        <w:top w:val="none" w:sz="0" w:space="0" w:color="auto"/>
        <w:left w:val="none" w:sz="0" w:space="0" w:color="auto"/>
        <w:bottom w:val="none" w:sz="0" w:space="0" w:color="auto"/>
        <w:right w:val="none" w:sz="0" w:space="0" w:color="auto"/>
      </w:divBdr>
      <w:divsChild>
        <w:div w:id="978345909">
          <w:marLeft w:val="0"/>
          <w:marRight w:val="0"/>
          <w:marTop w:val="0"/>
          <w:marBottom w:val="0"/>
          <w:divBdr>
            <w:top w:val="none" w:sz="0" w:space="0" w:color="auto"/>
            <w:left w:val="none" w:sz="0" w:space="0" w:color="auto"/>
            <w:bottom w:val="none" w:sz="0" w:space="0" w:color="auto"/>
            <w:right w:val="none" w:sz="0" w:space="0" w:color="auto"/>
          </w:divBdr>
          <w:divsChild>
            <w:div w:id="771973999">
              <w:marLeft w:val="0"/>
              <w:marRight w:val="0"/>
              <w:marTop w:val="0"/>
              <w:marBottom w:val="0"/>
              <w:divBdr>
                <w:top w:val="none" w:sz="0" w:space="0" w:color="auto"/>
                <w:left w:val="none" w:sz="0" w:space="0" w:color="auto"/>
                <w:bottom w:val="none" w:sz="0" w:space="0" w:color="auto"/>
                <w:right w:val="none" w:sz="0" w:space="0" w:color="auto"/>
              </w:divBdr>
              <w:divsChild>
                <w:div w:id="11061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9362">
      <w:bodyDiv w:val="1"/>
      <w:marLeft w:val="0"/>
      <w:marRight w:val="0"/>
      <w:marTop w:val="0"/>
      <w:marBottom w:val="0"/>
      <w:divBdr>
        <w:top w:val="none" w:sz="0" w:space="0" w:color="auto"/>
        <w:left w:val="none" w:sz="0" w:space="0" w:color="auto"/>
        <w:bottom w:val="none" w:sz="0" w:space="0" w:color="auto"/>
        <w:right w:val="none" w:sz="0" w:space="0" w:color="auto"/>
      </w:divBdr>
    </w:div>
    <w:div w:id="1323313536">
      <w:bodyDiv w:val="1"/>
      <w:marLeft w:val="0"/>
      <w:marRight w:val="0"/>
      <w:marTop w:val="0"/>
      <w:marBottom w:val="0"/>
      <w:divBdr>
        <w:top w:val="none" w:sz="0" w:space="0" w:color="auto"/>
        <w:left w:val="none" w:sz="0" w:space="0" w:color="auto"/>
        <w:bottom w:val="none" w:sz="0" w:space="0" w:color="auto"/>
        <w:right w:val="none" w:sz="0" w:space="0" w:color="auto"/>
      </w:divBdr>
    </w:div>
    <w:div w:id="1471512369">
      <w:marLeft w:val="0"/>
      <w:marRight w:val="0"/>
      <w:marTop w:val="0"/>
      <w:marBottom w:val="0"/>
      <w:divBdr>
        <w:top w:val="none" w:sz="0" w:space="0" w:color="auto"/>
        <w:left w:val="none" w:sz="0" w:space="0" w:color="auto"/>
        <w:bottom w:val="none" w:sz="0" w:space="0" w:color="auto"/>
        <w:right w:val="none" w:sz="0" w:space="0" w:color="auto"/>
      </w:divBdr>
    </w:div>
    <w:div w:id="1526481277">
      <w:bodyDiv w:val="1"/>
      <w:marLeft w:val="0"/>
      <w:marRight w:val="0"/>
      <w:marTop w:val="0"/>
      <w:marBottom w:val="0"/>
      <w:divBdr>
        <w:top w:val="none" w:sz="0" w:space="0" w:color="auto"/>
        <w:left w:val="none" w:sz="0" w:space="0" w:color="auto"/>
        <w:bottom w:val="none" w:sz="0" w:space="0" w:color="auto"/>
        <w:right w:val="none" w:sz="0" w:space="0" w:color="auto"/>
      </w:divBdr>
    </w:div>
    <w:div w:id="1615556847">
      <w:marLeft w:val="0"/>
      <w:marRight w:val="0"/>
      <w:marTop w:val="0"/>
      <w:marBottom w:val="0"/>
      <w:divBdr>
        <w:top w:val="none" w:sz="0" w:space="0" w:color="auto"/>
        <w:left w:val="none" w:sz="0" w:space="0" w:color="auto"/>
        <w:bottom w:val="none" w:sz="0" w:space="0" w:color="auto"/>
        <w:right w:val="none" w:sz="0" w:space="0" w:color="auto"/>
      </w:divBdr>
      <w:divsChild>
        <w:div w:id="333727361">
          <w:marLeft w:val="0"/>
          <w:marRight w:val="0"/>
          <w:marTop w:val="0"/>
          <w:marBottom w:val="0"/>
          <w:divBdr>
            <w:top w:val="none" w:sz="0" w:space="0" w:color="auto"/>
            <w:left w:val="none" w:sz="0" w:space="0" w:color="auto"/>
            <w:bottom w:val="none" w:sz="0" w:space="0" w:color="auto"/>
            <w:right w:val="none" w:sz="0" w:space="0" w:color="auto"/>
          </w:divBdr>
        </w:div>
      </w:divsChild>
    </w:div>
    <w:div w:id="1756392797">
      <w:bodyDiv w:val="1"/>
      <w:marLeft w:val="0"/>
      <w:marRight w:val="0"/>
      <w:marTop w:val="0"/>
      <w:marBottom w:val="0"/>
      <w:divBdr>
        <w:top w:val="none" w:sz="0" w:space="0" w:color="auto"/>
        <w:left w:val="none" w:sz="0" w:space="0" w:color="auto"/>
        <w:bottom w:val="none" w:sz="0" w:space="0" w:color="auto"/>
        <w:right w:val="none" w:sz="0" w:space="0" w:color="auto"/>
      </w:divBdr>
      <w:divsChild>
        <w:div w:id="1407386907">
          <w:marLeft w:val="0"/>
          <w:marRight w:val="0"/>
          <w:marTop w:val="0"/>
          <w:marBottom w:val="0"/>
          <w:divBdr>
            <w:top w:val="none" w:sz="0" w:space="0" w:color="auto"/>
            <w:left w:val="none" w:sz="0" w:space="0" w:color="auto"/>
            <w:bottom w:val="none" w:sz="0" w:space="0" w:color="auto"/>
            <w:right w:val="none" w:sz="0" w:space="0" w:color="auto"/>
          </w:divBdr>
          <w:divsChild>
            <w:div w:id="2084372982">
              <w:marLeft w:val="0"/>
              <w:marRight w:val="0"/>
              <w:marTop w:val="0"/>
              <w:marBottom w:val="0"/>
              <w:divBdr>
                <w:top w:val="none" w:sz="0" w:space="0" w:color="auto"/>
                <w:left w:val="none" w:sz="0" w:space="0" w:color="auto"/>
                <w:bottom w:val="none" w:sz="0" w:space="0" w:color="auto"/>
                <w:right w:val="none" w:sz="0" w:space="0" w:color="auto"/>
              </w:divBdr>
            </w:div>
          </w:divsChild>
        </w:div>
        <w:div w:id="1616473762">
          <w:marLeft w:val="0"/>
          <w:marRight w:val="0"/>
          <w:marTop w:val="0"/>
          <w:marBottom w:val="300"/>
          <w:divBdr>
            <w:top w:val="none" w:sz="0" w:space="0" w:color="auto"/>
            <w:left w:val="none" w:sz="0" w:space="0" w:color="auto"/>
            <w:bottom w:val="none" w:sz="0" w:space="0" w:color="auto"/>
            <w:right w:val="none" w:sz="0" w:space="0" w:color="auto"/>
          </w:divBdr>
        </w:div>
      </w:divsChild>
    </w:div>
    <w:div w:id="1778015378">
      <w:bodyDiv w:val="1"/>
      <w:marLeft w:val="0"/>
      <w:marRight w:val="0"/>
      <w:marTop w:val="0"/>
      <w:marBottom w:val="0"/>
      <w:divBdr>
        <w:top w:val="none" w:sz="0" w:space="0" w:color="auto"/>
        <w:left w:val="none" w:sz="0" w:space="0" w:color="auto"/>
        <w:bottom w:val="none" w:sz="0" w:space="0" w:color="auto"/>
        <w:right w:val="none" w:sz="0" w:space="0" w:color="auto"/>
      </w:divBdr>
    </w:div>
    <w:div w:id="1795056328">
      <w:bodyDiv w:val="1"/>
      <w:marLeft w:val="0"/>
      <w:marRight w:val="0"/>
      <w:marTop w:val="0"/>
      <w:marBottom w:val="0"/>
      <w:divBdr>
        <w:top w:val="none" w:sz="0" w:space="0" w:color="auto"/>
        <w:left w:val="none" w:sz="0" w:space="0" w:color="auto"/>
        <w:bottom w:val="none" w:sz="0" w:space="0" w:color="auto"/>
        <w:right w:val="none" w:sz="0" w:space="0" w:color="auto"/>
      </w:divBdr>
    </w:div>
    <w:div w:id="1805780110">
      <w:marLeft w:val="0"/>
      <w:marRight w:val="0"/>
      <w:marTop w:val="0"/>
      <w:marBottom w:val="0"/>
      <w:divBdr>
        <w:top w:val="none" w:sz="0" w:space="0" w:color="auto"/>
        <w:left w:val="none" w:sz="0" w:space="0" w:color="auto"/>
        <w:bottom w:val="none" w:sz="0" w:space="0" w:color="auto"/>
        <w:right w:val="none" w:sz="0" w:space="0" w:color="auto"/>
      </w:divBdr>
    </w:div>
    <w:div w:id="1815677819">
      <w:bodyDiv w:val="1"/>
      <w:marLeft w:val="0"/>
      <w:marRight w:val="0"/>
      <w:marTop w:val="0"/>
      <w:marBottom w:val="0"/>
      <w:divBdr>
        <w:top w:val="none" w:sz="0" w:space="0" w:color="auto"/>
        <w:left w:val="none" w:sz="0" w:space="0" w:color="auto"/>
        <w:bottom w:val="none" w:sz="0" w:space="0" w:color="auto"/>
        <w:right w:val="none" w:sz="0" w:space="0" w:color="auto"/>
      </w:divBdr>
    </w:div>
    <w:div w:id="1820540753">
      <w:bodyDiv w:val="1"/>
      <w:marLeft w:val="0"/>
      <w:marRight w:val="0"/>
      <w:marTop w:val="0"/>
      <w:marBottom w:val="0"/>
      <w:divBdr>
        <w:top w:val="none" w:sz="0" w:space="0" w:color="auto"/>
        <w:left w:val="none" w:sz="0" w:space="0" w:color="auto"/>
        <w:bottom w:val="none" w:sz="0" w:space="0" w:color="auto"/>
        <w:right w:val="none" w:sz="0" w:space="0" w:color="auto"/>
      </w:divBdr>
    </w:div>
    <w:div w:id="1857889910">
      <w:bodyDiv w:val="1"/>
      <w:marLeft w:val="0"/>
      <w:marRight w:val="0"/>
      <w:marTop w:val="0"/>
      <w:marBottom w:val="0"/>
      <w:divBdr>
        <w:top w:val="none" w:sz="0" w:space="0" w:color="auto"/>
        <w:left w:val="none" w:sz="0" w:space="0" w:color="auto"/>
        <w:bottom w:val="none" w:sz="0" w:space="0" w:color="auto"/>
        <w:right w:val="none" w:sz="0" w:space="0" w:color="auto"/>
      </w:divBdr>
    </w:div>
    <w:div w:id="1934774878">
      <w:marLeft w:val="0"/>
      <w:marRight w:val="0"/>
      <w:marTop w:val="0"/>
      <w:marBottom w:val="0"/>
      <w:divBdr>
        <w:top w:val="none" w:sz="0" w:space="0" w:color="auto"/>
        <w:left w:val="none" w:sz="0" w:space="0" w:color="auto"/>
        <w:bottom w:val="none" w:sz="0" w:space="0" w:color="auto"/>
        <w:right w:val="none" w:sz="0" w:space="0" w:color="auto"/>
      </w:divBdr>
    </w:div>
    <w:div w:id="1988633672">
      <w:marLeft w:val="0"/>
      <w:marRight w:val="0"/>
      <w:marTop w:val="0"/>
      <w:marBottom w:val="0"/>
      <w:divBdr>
        <w:top w:val="none" w:sz="0" w:space="0" w:color="auto"/>
        <w:left w:val="none" w:sz="0" w:space="0" w:color="auto"/>
        <w:bottom w:val="none" w:sz="0" w:space="0" w:color="auto"/>
        <w:right w:val="none" w:sz="0" w:space="0" w:color="auto"/>
      </w:divBdr>
    </w:div>
    <w:div w:id="2001804711">
      <w:bodyDiv w:val="1"/>
      <w:marLeft w:val="0"/>
      <w:marRight w:val="0"/>
      <w:marTop w:val="0"/>
      <w:marBottom w:val="0"/>
      <w:divBdr>
        <w:top w:val="none" w:sz="0" w:space="0" w:color="auto"/>
        <w:left w:val="none" w:sz="0" w:space="0" w:color="auto"/>
        <w:bottom w:val="none" w:sz="0" w:space="0" w:color="auto"/>
        <w:right w:val="none" w:sz="0" w:space="0" w:color="auto"/>
      </w:divBdr>
      <w:divsChild>
        <w:div w:id="65692475">
          <w:marLeft w:val="0"/>
          <w:marRight w:val="0"/>
          <w:marTop w:val="0"/>
          <w:marBottom w:val="0"/>
          <w:divBdr>
            <w:top w:val="none" w:sz="0" w:space="0" w:color="auto"/>
            <w:left w:val="none" w:sz="0" w:space="0" w:color="auto"/>
            <w:bottom w:val="none" w:sz="0" w:space="0" w:color="auto"/>
            <w:right w:val="none" w:sz="0" w:space="0" w:color="auto"/>
          </w:divBdr>
        </w:div>
      </w:divsChild>
    </w:div>
    <w:div w:id="2065718629">
      <w:bodyDiv w:val="1"/>
      <w:marLeft w:val="0"/>
      <w:marRight w:val="0"/>
      <w:marTop w:val="0"/>
      <w:marBottom w:val="0"/>
      <w:divBdr>
        <w:top w:val="none" w:sz="0" w:space="0" w:color="auto"/>
        <w:left w:val="none" w:sz="0" w:space="0" w:color="auto"/>
        <w:bottom w:val="none" w:sz="0" w:space="0" w:color="auto"/>
        <w:right w:val="none" w:sz="0" w:space="0" w:color="auto"/>
      </w:divBdr>
      <w:divsChild>
        <w:div w:id="1937902141">
          <w:marLeft w:val="0"/>
          <w:marRight w:val="0"/>
          <w:marTop w:val="0"/>
          <w:marBottom w:val="0"/>
          <w:divBdr>
            <w:top w:val="none" w:sz="0" w:space="0" w:color="auto"/>
            <w:left w:val="none" w:sz="0" w:space="0" w:color="auto"/>
            <w:bottom w:val="none" w:sz="0" w:space="0" w:color="auto"/>
            <w:right w:val="none" w:sz="0" w:space="0" w:color="auto"/>
          </w:divBdr>
          <w:divsChild>
            <w:div w:id="1028260974">
              <w:marLeft w:val="0"/>
              <w:marRight w:val="0"/>
              <w:marTop w:val="0"/>
              <w:marBottom w:val="0"/>
              <w:divBdr>
                <w:top w:val="none" w:sz="0" w:space="0" w:color="auto"/>
                <w:left w:val="none" w:sz="0" w:space="0" w:color="auto"/>
                <w:bottom w:val="none" w:sz="0" w:space="0" w:color="auto"/>
                <w:right w:val="none" w:sz="0" w:space="0" w:color="auto"/>
              </w:divBdr>
            </w:div>
          </w:divsChild>
        </w:div>
        <w:div w:id="315498591">
          <w:marLeft w:val="0"/>
          <w:marRight w:val="0"/>
          <w:marTop w:val="0"/>
          <w:marBottom w:val="0"/>
          <w:divBdr>
            <w:top w:val="none" w:sz="0" w:space="0" w:color="auto"/>
            <w:left w:val="none" w:sz="0" w:space="0" w:color="auto"/>
            <w:bottom w:val="none" w:sz="0" w:space="0" w:color="auto"/>
            <w:right w:val="none" w:sz="0" w:space="0" w:color="auto"/>
          </w:divBdr>
          <w:divsChild>
            <w:div w:id="1166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6196">
      <w:bodyDiv w:val="1"/>
      <w:marLeft w:val="0"/>
      <w:marRight w:val="0"/>
      <w:marTop w:val="0"/>
      <w:marBottom w:val="0"/>
      <w:divBdr>
        <w:top w:val="none" w:sz="0" w:space="0" w:color="auto"/>
        <w:left w:val="none" w:sz="0" w:space="0" w:color="auto"/>
        <w:bottom w:val="none" w:sz="0" w:space="0" w:color="auto"/>
        <w:right w:val="none" w:sz="0" w:space="0" w:color="auto"/>
      </w:divBdr>
    </w:div>
    <w:div w:id="2117946383">
      <w:marLeft w:val="0"/>
      <w:marRight w:val="0"/>
      <w:marTop w:val="0"/>
      <w:marBottom w:val="0"/>
      <w:divBdr>
        <w:top w:val="none" w:sz="0" w:space="0" w:color="auto"/>
        <w:left w:val="none" w:sz="0" w:space="0" w:color="auto"/>
        <w:bottom w:val="none" w:sz="0" w:space="0" w:color="auto"/>
        <w:right w:val="none" w:sz="0" w:space="0" w:color="auto"/>
      </w:divBdr>
    </w:div>
    <w:div w:id="2146576916">
      <w:marLeft w:val="0"/>
      <w:marRight w:val="0"/>
      <w:marTop w:val="0"/>
      <w:marBottom w:val="0"/>
      <w:divBdr>
        <w:top w:val="none" w:sz="0" w:space="0" w:color="auto"/>
        <w:left w:val="none" w:sz="0" w:space="0" w:color="auto"/>
        <w:bottom w:val="none" w:sz="0" w:space="0" w:color="auto"/>
        <w:right w:val="none" w:sz="0" w:space="0" w:color="auto"/>
      </w:divBdr>
      <w:divsChild>
        <w:div w:id="4981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myaorganizasy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imyaorganizasyon.com" TargetMode="External"/><Relationship Id="rId4" Type="http://schemas.openxmlformats.org/officeDocument/2006/relationships/settings" Target="settings.xml"/><Relationship Id="rId9" Type="http://schemas.openxmlformats.org/officeDocument/2006/relationships/hyperlink" Target="mailto:info@kimyaorganizasyo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974FF-CF8A-FB44-AB6E-4555C39B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811</Words>
  <Characters>4625</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Pelin Aydar</dc:creator>
  <cp:lastModifiedBy>Serdar Babakıray</cp:lastModifiedBy>
  <cp:revision>12</cp:revision>
  <cp:lastPrinted>2021-10-05T19:42:00Z</cp:lastPrinted>
  <dcterms:created xsi:type="dcterms:W3CDTF">2021-10-19T20:54:00Z</dcterms:created>
  <dcterms:modified xsi:type="dcterms:W3CDTF">2021-10-27T13:05:00Z</dcterms:modified>
</cp:coreProperties>
</file>